
<file path=[Content_Types].xml><?xml version="1.0" encoding="utf-8"?>
<Types xmlns="http://schemas.openxmlformats.org/package/2006/content-types">
  <Default Extension="png" ContentType="image/png"/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6E8CB46" w14:textId="77777777" w:rsidR="00EA5E89" w:rsidRPr="00607221" w:rsidRDefault="00EA5E89" w:rsidP="00EA5E89">
      <w:pPr>
        <w:jc w:val="center"/>
        <w:rPr>
          <w:b/>
          <w:sz w:val="44"/>
          <w:szCs w:val="44"/>
        </w:rPr>
      </w:pPr>
      <w:bookmarkStart w:id="0" w:name="_Toc415434993"/>
      <w:bookmarkStart w:id="1" w:name="_Toc430596664"/>
    </w:p>
    <w:p w14:paraId="5BCB46E5" w14:textId="77777777" w:rsidR="00EA5E89" w:rsidRDefault="00EA5E89" w:rsidP="00EA5E89">
      <w:pPr>
        <w:jc w:val="center"/>
        <w:rPr>
          <w:b/>
          <w:sz w:val="44"/>
          <w:szCs w:val="44"/>
          <w:lang w:val="ru-RU"/>
        </w:rPr>
      </w:pPr>
    </w:p>
    <w:p w14:paraId="206BB2CF" w14:textId="77777777" w:rsidR="00EA5E89" w:rsidRPr="00EA5E89" w:rsidRDefault="00554C5C" w:rsidP="00EA5E89">
      <w:pPr>
        <w:jc w:val="center"/>
        <w:rPr>
          <w:b/>
          <w:sz w:val="44"/>
          <w:szCs w:val="44"/>
          <w:lang w:val="ru-RU"/>
        </w:rPr>
      </w:pPr>
      <w:r w:rsidRPr="00554C5C">
        <w:rPr>
          <w:b/>
          <w:sz w:val="44"/>
          <w:szCs w:val="44"/>
          <w:lang w:val="ru-RU"/>
        </w:rPr>
        <w:t xml:space="preserve">Калитка управляемая </w:t>
      </w:r>
      <w:r w:rsidRPr="00554C5C">
        <w:rPr>
          <w:b/>
          <w:bCs/>
          <w:sz w:val="44"/>
          <w:szCs w:val="44"/>
          <w:lang w:val="ru-RU"/>
        </w:rPr>
        <w:t>(приводная)</w:t>
      </w:r>
    </w:p>
    <w:p w14:paraId="5EB76D17" w14:textId="77777777" w:rsidR="00EA5E89" w:rsidRPr="00EA5E89" w:rsidRDefault="00554C5C" w:rsidP="00EA5E89">
      <w:pPr>
        <w:jc w:val="center"/>
        <w:rPr>
          <w:b/>
          <w:sz w:val="56"/>
          <w:szCs w:val="56"/>
          <w:lang w:val="ru-RU"/>
        </w:rPr>
      </w:pPr>
      <w:r w:rsidRPr="00554C5C">
        <w:rPr>
          <w:b/>
          <w:bCs/>
          <w:sz w:val="56"/>
          <w:szCs w:val="56"/>
        </w:rPr>
        <w:t>L</w:t>
      </w:r>
      <w:r w:rsidRPr="00554C5C">
        <w:rPr>
          <w:b/>
          <w:bCs/>
          <w:sz w:val="56"/>
          <w:szCs w:val="56"/>
          <w:lang w:val="ru-RU"/>
        </w:rPr>
        <w:t xml:space="preserve"> - </w:t>
      </w:r>
      <w:r w:rsidRPr="00554C5C">
        <w:rPr>
          <w:b/>
          <w:bCs/>
          <w:sz w:val="56"/>
          <w:szCs w:val="56"/>
        </w:rPr>
        <w:t>IT</w:t>
      </w:r>
    </w:p>
    <w:p w14:paraId="3DE0E68B" w14:textId="77777777" w:rsidR="00EA5E89" w:rsidRPr="005F40E1" w:rsidRDefault="00EA5E89" w:rsidP="005F40E1">
      <w:pPr>
        <w:jc w:val="center"/>
        <w:rPr>
          <w:b/>
          <w:caps/>
          <w:sz w:val="36"/>
          <w:szCs w:val="36"/>
          <w:lang w:val="ru-RU"/>
        </w:rPr>
      </w:pPr>
      <w:r w:rsidRPr="005F40E1">
        <w:rPr>
          <w:b/>
          <w:caps/>
          <w:sz w:val="36"/>
          <w:szCs w:val="36"/>
          <w:lang w:val="ru-RU"/>
        </w:rPr>
        <w:t>Руководство по эксплуатации</w:t>
      </w:r>
    </w:p>
    <w:p w14:paraId="77F93E81" w14:textId="1601CA5F" w:rsidR="00554C5C" w:rsidRPr="00EA5E89" w:rsidRDefault="00554C5C" w:rsidP="00554C5C">
      <w:pPr>
        <w:jc w:val="center"/>
        <w:rPr>
          <w:lang w:val="ru-RU"/>
        </w:rPr>
      </w:pPr>
      <w:r w:rsidRPr="00554C5C">
        <w:rPr>
          <w:b/>
          <w:bCs/>
          <w:lang w:val="ru-RU"/>
        </w:rPr>
        <w:t>БААЖ.425712.0</w:t>
      </w:r>
      <w:r w:rsidR="0048519F">
        <w:rPr>
          <w:b/>
          <w:bCs/>
        </w:rPr>
        <w:t>90</w:t>
      </w:r>
      <w:r w:rsidRPr="00554C5C">
        <w:rPr>
          <w:b/>
          <w:bCs/>
          <w:lang w:val="ru-RU"/>
        </w:rPr>
        <w:t xml:space="preserve"> РЭ</w:t>
      </w:r>
    </w:p>
    <w:p w14:paraId="2FDFDD2A" w14:textId="77777777" w:rsidR="00EA5E89" w:rsidRDefault="00554C5C" w:rsidP="005F40E1">
      <w:pPr>
        <w:rPr>
          <w:noProof/>
        </w:rPr>
      </w:pPr>
      <w:r>
        <w:rPr>
          <w:noProof/>
          <w:lang w:val="ru-RU" w:eastAsia="ru-RU"/>
        </w:rPr>
        <w:drawing>
          <wp:inline distT="0" distB="0" distL="0" distR="0" wp14:anchorId="44CE7417" wp14:editId="5F6A640A">
            <wp:extent cx="5027068" cy="4441372"/>
            <wp:effectExtent l="0" t="0" r="254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156" cy="4444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4694D" w14:textId="77777777" w:rsidR="00EA5E89" w:rsidRPr="00EA5E89" w:rsidRDefault="00EA5E89" w:rsidP="005F40E1">
      <w:pPr>
        <w:rPr>
          <w:noProof/>
        </w:rPr>
      </w:pPr>
    </w:p>
    <w:p w14:paraId="07B88F09" w14:textId="1B0E57EC" w:rsidR="00EA5E89" w:rsidRPr="005F40E1" w:rsidRDefault="00EA5E89" w:rsidP="005F40E1">
      <w:pPr>
        <w:jc w:val="right"/>
        <w:rPr>
          <w:b/>
          <w:sz w:val="36"/>
          <w:szCs w:val="36"/>
          <w:lang w:val="ru-RU"/>
        </w:rPr>
      </w:pPr>
      <w:r w:rsidRPr="005F40E1">
        <w:rPr>
          <w:b/>
          <w:sz w:val="36"/>
          <w:szCs w:val="36"/>
          <w:lang w:val="ru-RU"/>
        </w:rPr>
        <w:t>201</w:t>
      </w:r>
      <w:r w:rsidR="0048519F">
        <w:rPr>
          <w:b/>
          <w:sz w:val="36"/>
          <w:szCs w:val="36"/>
        </w:rPr>
        <w:t>7</w:t>
      </w:r>
    </w:p>
    <w:p w14:paraId="4E53FA80" w14:textId="77777777" w:rsidR="000A538C" w:rsidRPr="005F40E1" w:rsidRDefault="00EA5E89" w:rsidP="00C775B3">
      <w:pPr>
        <w:jc w:val="center"/>
        <w:rPr>
          <w:b/>
          <w:caps/>
        </w:rPr>
      </w:pPr>
      <w:r w:rsidRPr="00EA5E89">
        <w:rPr>
          <w:lang w:val="ru-RU"/>
        </w:rPr>
        <w:br w:type="page"/>
      </w:r>
      <w:r w:rsidR="000A538C" w:rsidRPr="005F40E1">
        <w:rPr>
          <w:b/>
          <w:caps/>
          <w:lang w:val="ru-RU"/>
        </w:rPr>
        <w:lastRenderedPageBreak/>
        <w:t>Оглавление</w:t>
      </w:r>
    </w:p>
    <w:p w14:paraId="3CE4872E" w14:textId="77777777" w:rsidR="00E97AD2" w:rsidRDefault="00E77829" w:rsidP="00E77829">
      <w:pPr>
        <w:pStyle w:val="toc1"/>
      </w:pPr>
      <w:r>
        <w:tab/>
      </w:r>
      <w:r w:rsidR="000A538C">
        <w:fldChar w:fldCharType="begin"/>
      </w:r>
      <w:r w:rsidR="000A538C">
        <w:instrText xml:space="preserve"> TOC \o "1-3" \h \z \u </w:instrText>
      </w:r>
      <w:r w:rsidR="000A538C">
        <w:fldChar w:fldCharType="separate"/>
      </w:r>
    </w:p>
    <w:p w14:paraId="2622B9D1" w14:textId="5FFA01F3" w:rsidR="00E97AD2" w:rsidRDefault="009962A6">
      <w:pPr>
        <w:pStyle w:val="12"/>
        <w:tabs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ru-RU"/>
        </w:rPr>
      </w:pPr>
      <w:hyperlink w:anchor="_Toc449521738" w:history="1">
        <w:r w:rsidR="00E97AD2" w:rsidRPr="00E95ACB">
          <w:rPr>
            <w:rStyle w:val="a9"/>
            <w:noProof/>
            <w:lang w:val="ru-RU"/>
          </w:rPr>
          <w:t>Введение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_Toc449521738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3</w:t>
        </w:r>
        <w:r w:rsidR="00E97AD2">
          <w:rPr>
            <w:noProof/>
            <w:webHidden/>
          </w:rPr>
          <w:fldChar w:fldCharType="end"/>
        </w:r>
      </w:hyperlink>
    </w:p>
    <w:p w14:paraId="1D3F530E" w14:textId="1F28CAA9" w:rsidR="00E97AD2" w:rsidRDefault="009962A6">
      <w:pPr>
        <w:pStyle w:val="12"/>
        <w:tabs>
          <w:tab w:val="left" w:pos="48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ru-RU"/>
        </w:rPr>
      </w:pPr>
      <w:hyperlink w:anchor="_Toc449521739" w:history="1">
        <w:r w:rsidR="00E97AD2" w:rsidRPr="00E95ACB">
          <w:rPr>
            <w:rStyle w:val="a9"/>
            <w:noProof/>
          </w:rPr>
          <w:t>1</w:t>
        </w:r>
        <w:r w:rsidR="00E97AD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ru-RU"/>
          </w:rPr>
          <w:tab/>
        </w:r>
        <w:r w:rsidR="00E97AD2" w:rsidRPr="00E95ACB">
          <w:rPr>
            <w:rStyle w:val="a9"/>
            <w:noProof/>
          </w:rPr>
          <w:t>Требования безопасности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_Toc449521739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4</w:t>
        </w:r>
        <w:r w:rsidR="00E97AD2">
          <w:rPr>
            <w:noProof/>
            <w:webHidden/>
          </w:rPr>
          <w:fldChar w:fldCharType="end"/>
        </w:r>
      </w:hyperlink>
    </w:p>
    <w:p w14:paraId="2162088B" w14:textId="7C6AAC26" w:rsidR="00E97AD2" w:rsidRDefault="009962A6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49521740" w:history="1">
        <w:r w:rsidR="00E97AD2" w:rsidRPr="00E95ACB">
          <w:rPr>
            <w:rStyle w:val="a9"/>
            <w:noProof/>
          </w:rPr>
          <w:t>1.1</w:t>
        </w:r>
        <w:r w:rsidR="00E97AD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E97AD2" w:rsidRPr="00E95ACB">
          <w:rPr>
            <w:rStyle w:val="a9"/>
            <w:noProof/>
          </w:rPr>
          <w:t>Общая концепция безопасности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_Toc449521740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4</w:t>
        </w:r>
        <w:r w:rsidR="00E97AD2">
          <w:rPr>
            <w:noProof/>
            <w:webHidden/>
          </w:rPr>
          <w:fldChar w:fldCharType="end"/>
        </w:r>
      </w:hyperlink>
    </w:p>
    <w:p w14:paraId="48EE88C6" w14:textId="4C66AE85" w:rsidR="00E97AD2" w:rsidRDefault="009962A6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49521741" w:history="1">
        <w:r w:rsidR="00E97AD2" w:rsidRPr="00E95ACB">
          <w:rPr>
            <w:rStyle w:val="a9"/>
            <w:noProof/>
          </w:rPr>
          <w:t>1.2</w:t>
        </w:r>
        <w:r w:rsidR="00E97AD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E97AD2" w:rsidRPr="00E95ACB">
          <w:rPr>
            <w:rStyle w:val="a9"/>
            <w:noProof/>
          </w:rPr>
          <w:t>Требования безопасной эксплуатации калитки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_Toc449521741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4</w:t>
        </w:r>
        <w:r w:rsidR="00E97AD2">
          <w:rPr>
            <w:noProof/>
            <w:webHidden/>
          </w:rPr>
          <w:fldChar w:fldCharType="end"/>
        </w:r>
      </w:hyperlink>
    </w:p>
    <w:p w14:paraId="0201EA53" w14:textId="400C3763" w:rsidR="00E97AD2" w:rsidRDefault="009962A6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49521742" w:history="1">
        <w:r w:rsidR="00E97AD2" w:rsidRPr="00E95ACB">
          <w:rPr>
            <w:rStyle w:val="a9"/>
            <w:noProof/>
          </w:rPr>
          <w:t>1.3</w:t>
        </w:r>
        <w:r w:rsidR="00E97AD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E97AD2" w:rsidRPr="00E95ACB">
          <w:rPr>
            <w:rStyle w:val="a9"/>
            <w:noProof/>
          </w:rPr>
          <w:t>Требования безопасности при монтаже и обслуживании калитки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_Toc449521742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4</w:t>
        </w:r>
        <w:r w:rsidR="00E97AD2">
          <w:rPr>
            <w:noProof/>
            <w:webHidden/>
          </w:rPr>
          <w:fldChar w:fldCharType="end"/>
        </w:r>
      </w:hyperlink>
    </w:p>
    <w:p w14:paraId="1E873631" w14:textId="563034F3" w:rsidR="00E97AD2" w:rsidRDefault="009962A6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49521743" w:history="1">
        <w:r w:rsidR="00E97AD2" w:rsidRPr="00E95ACB">
          <w:rPr>
            <w:rStyle w:val="a9"/>
            <w:noProof/>
          </w:rPr>
          <w:t>1.4</w:t>
        </w:r>
        <w:r w:rsidR="00E97AD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E97AD2" w:rsidRPr="00E95ACB">
          <w:rPr>
            <w:rStyle w:val="a9"/>
            <w:noProof/>
          </w:rPr>
          <w:t>Требования к персоналу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_Toc449521743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5</w:t>
        </w:r>
        <w:r w:rsidR="00E97AD2">
          <w:rPr>
            <w:noProof/>
            <w:webHidden/>
          </w:rPr>
          <w:fldChar w:fldCharType="end"/>
        </w:r>
      </w:hyperlink>
    </w:p>
    <w:p w14:paraId="4436A695" w14:textId="1CDAC0F6" w:rsidR="00E97AD2" w:rsidRDefault="009962A6">
      <w:pPr>
        <w:pStyle w:val="12"/>
        <w:tabs>
          <w:tab w:val="left" w:pos="48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ru-RU"/>
        </w:rPr>
      </w:pPr>
      <w:hyperlink w:anchor="_Toc449521744" w:history="1">
        <w:r w:rsidR="00E97AD2" w:rsidRPr="00E95ACB">
          <w:rPr>
            <w:rStyle w:val="a9"/>
            <w:noProof/>
          </w:rPr>
          <w:t>2</w:t>
        </w:r>
        <w:r w:rsidR="00E97AD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ru-RU"/>
          </w:rPr>
          <w:tab/>
        </w:r>
        <w:r w:rsidR="00E97AD2" w:rsidRPr="00E95ACB">
          <w:rPr>
            <w:rStyle w:val="a9"/>
            <w:noProof/>
          </w:rPr>
          <w:t>Описание изделия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_Toc449521744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5</w:t>
        </w:r>
        <w:r w:rsidR="00E97AD2">
          <w:rPr>
            <w:noProof/>
            <w:webHidden/>
          </w:rPr>
          <w:fldChar w:fldCharType="end"/>
        </w:r>
      </w:hyperlink>
    </w:p>
    <w:p w14:paraId="7FA1761F" w14:textId="1BDF5036" w:rsidR="00E97AD2" w:rsidRDefault="009962A6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49521745" w:history="1">
        <w:r w:rsidR="00E97AD2" w:rsidRPr="00E95ACB">
          <w:rPr>
            <w:rStyle w:val="a9"/>
            <w:noProof/>
          </w:rPr>
          <w:t>2.1</w:t>
        </w:r>
        <w:r w:rsidR="00E97AD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E97AD2" w:rsidRPr="00E95ACB">
          <w:rPr>
            <w:rStyle w:val="a9"/>
            <w:noProof/>
          </w:rPr>
          <w:t>Назначение изделия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_Toc449521745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5</w:t>
        </w:r>
        <w:r w:rsidR="00E97AD2">
          <w:rPr>
            <w:noProof/>
            <w:webHidden/>
          </w:rPr>
          <w:fldChar w:fldCharType="end"/>
        </w:r>
      </w:hyperlink>
    </w:p>
    <w:p w14:paraId="703D74DA" w14:textId="78297992" w:rsidR="00E97AD2" w:rsidRDefault="009962A6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49521746" w:history="1">
        <w:r w:rsidR="00E97AD2" w:rsidRPr="00E95ACB">
          <w:rPr>
            <w:rStyle w:val="a9"/>
            <w:noProof/>
          </w:rPr>
          <w:t>2.2</w:t>
        </w:r>
        <w:r w:rsidR="00E97AD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E97AD2" w:rsidRPr="00E95ACB">
          <w:rPr>
            <w:rStyle w:val="a9"/>
            <w:noProof/>
          </w:rPr>
          <w:t>Условия эксплуатации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_Toc449521746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5</w:t>
        </w:r>
        <w:r w:rsidR="00E97AD2">
          <w:rPr>
            <w:noProof/>
            <w:webHidden/>
          </w:rPr>
          <w:fldChar w:fldCharType="end"/>
        </w:r>
      </w:hyperlink>
    </w:p>
    <w:p w14:paraId="00B8B720" w14:textId="48969532" w:rsidR="00E97AD2" w:rsidRDefault="009962A6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49521747" w:history="1">
        <w:r w:rsidR="00E97AD2" w:rsidRPr="00E95ACB">
          <w:rPr>
            <w:rStyle w:val="a9"/>
            <w:noProof/>
          </w:rPr>
          <w:t>2.3</w:t>
        </w:r>
        <w:r w:rsidR="00E97AD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E97AD2" w:rsidRPr="00E95ACB">
          <w:rPr>
            <w:rStyle w:val="a9"/>
            <w:noProof/>
          </w:rPr>
          <w:t>Основные технические характеристики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_Toc449521747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5</w:t>
        </w:r>
        <w:r w:rsidR="00E97AD2">
          <w:rPr>
            <w:noProof/>
            <w:webHidden/>
          </w:rPr>
          <w:fldChar w:fldCharType="end"/>
        </w:r>
      </w:hyperlink>
    </w:p>
    <w:p w14:paraId="4955F7B4" w14:textId="30FF1991" w:rsidR="00E97AD2" w:rsidRDefault="009962A6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49521748" w:history="1">
        <w:r w:rsidR="00E97AD2" w:rsidRPr="00E95ACB">
          <w:rPr>
            <w:rStyle w:val="a9"/>
            <w:noProof/>
          </w:rPr>
          <w:t>2.4</w:t>
        </w:r>
        <w:r w:rsidR="00E97AD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E97AD2" w:rsidRPr="00E95ACB">
          <w:rPr>
            <w:rStyle w:val="a9"/>
            <w:noProof/>
          </w:rPr>
          <w:t>Устройство калитки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_Toc449521748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6</w:t>
        </w:r>
        <w:r w:rsidR="00E97AD2">
          <w:rPr>
            <w:noProof/>
            <w:webHidden/>
          </w:rPr>
          <w:fldChar w:fldCharType="end"/>
        </w:r>
      </w:hyperlink>
    </w:p>
    <w:p w14:paraId="020C8D43" w14:textId="474D866D" w:rsidR="00E97AD2" w:rsidRDefault="009962A6">
      <w:pPr>
        <w:pStyle w:val="31"/>
        <w:tabs>
          <w:tab w:val="left" w:pos="960"/>
          <w:tab w:val="righ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449521749" w:history="1">
        <w:r w:rsidR="00E97AD2" w:rsidRPr="00E95ACB">
          <w:rPr>
            <w:rStyle w:val="a9"/>
            <w:noProof/>
          </w:rPr>
          <w:t>2.4.1</w:t>
        </w:r>
        <w:r w:rsidR="00E97AD2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97AD2" w:rsidRPr="00E95ACB">
          <w:rPr>
            <w:rStyle w:val="a9"/>
            <w:noProof/>
          </w:rPr>
          <w:t xml:space="preserve">Общее </w:t>
        </w:r>
        <w:r w:rsidR="00E97AD2" w:rsidRPr="00E95ACB">
          <w:rPr>
            <w:rStyle w:val="a9"/>
            <w:noProof/>
            <w:lang w:val="ru-RU"/>
          </w:rPr>
          <w:t>описание калитки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_Toc449521749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6</w:t>
        </w:r>
        <w:r w:rsidR="00E97AD2">
          <w:rPr>
            <w:noProof/>
            <w:webHidden/>
          </w:rPr>
          <w:fldChar w:fldCharType="end"/>
        </w:r>
      </w:hyperlink>
    </w:p>
    <w:p w14:paraId="3693EC40" w14:textId="7C68EAD5" w:rsidR="00E97AD2" w:rsidRDefault="009962A6">
      <w:pPr>
        <w:pStyle w:val="31"/>
        <w:tabs>
          <w:tab w:val="left" w:pos="960"/>
          <w:tab w:val="righ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449521750" w:history="1">
        <w:r w:rsidR="00E97AD2" w:rsidRPr="00E95ACB">
          <w:rPr>
            <w:rStyle w:val="a9"/>
            <w:noProof/>
          </w:rPr>
          <w:t>2.4.2</w:t>
        </w:r>
        <w:r w:rsidR="00E97AD2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97AD2" w:rsidRPr="00E95ACB">
          <w:rPr>
            <w:rStyle w:val="a9"/>
            <w:noProof/>
            <w:lang w:val="ru-RU"/>
          </w:rPr>
          <w:t>Устройство калитки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_Toc449521750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6</w:t>
        </w:r>
        <w:r w:rsidR="00E97AD2">
          <w:rPr>
            <w:noProof/>
            <w:webHidden/>
          </w:rPr>
          <w:fldChar w:fldCharType="end"/>
        </w:r>
      </w:hyperlink>
    </w:p>
    <w:p w14:paraId="63DB33D5" w14:textId="7ED1EDFF" w:rsidR="00E97AD2" w:rsidRDefault="009962A6">
      <w:pPr>
        <w:pStyle w:val="31"/>
        <w:tabs>
          <w:tab w:val="left" w:pos="960"/>
          <w:tab w:val="righ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449521751" w:history="1">
        <w:r w:rsidR="00E97AD2" w:rsidRPr="00E95ACB">
          <w:rPr>
            <w:rStyle w:val="a9"/>
            <w:noProof/>
          </w:rPr>
          <w:t>2.4.3</w:t>
        </w:r>
        <w:r w:rsidR="00E97AD2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97AD2" w:rsidRPr="00E95ACB">
          <w:rPr>
            <w:rStyle w:val="a9"/>
            <w:noProof/>
            <w:lang w:val="ru-RU"/>
          </w:rPr>
          <w:t>Порядок работы калитки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_Toc449521751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7</w:t>
        </w:r>
        <w:r w:rsidR="00E97AD2">
          <w:rPr>
            <w:noProof/>
            <w:webHidden/>
          </w:rPr>
          <w:fldChar w:fldCharType="end"/>
        </w:r>
      </w:hyperlink>
    </w:p>
    <w:p w14:paraId="6B606863" w14:textId="00B2DC45" w:rsidR="00E97AD2" w:rsidRDefault="009962A6">
      <w:pPr>
        <w:pStyle w:val="31"/>
        <w:tabs>
          <w:tab w:val="left" w:pos="960"/>
          <w:tab w:val="righ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449521752" w:history="1">
        <w:r w:rsidR="00E97AD2" w:rsidRPr="00E95ACB">
          <w:rPr>
            <w:rStyle w:val="a9"/>
            <w:noProof/>
            <w:lang w:val="ru-RU"/>
          </w:rPr>
          <w:t>2.4.4</w:t>
        </w:r>
        <w:r w:rsidR="00E97AD2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97AD2" w:rsidRPr="00E95ACB">
          <w:rPr>
            <w:rStyle w:val="a9"/>
            <w:noProof/>
            <w:lang w:val="ru-RU"/>
          </w:rPr>
          <w:t>Устройство и принцип работы контроллера управления створкой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_Toc449521752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8</w:t>
        </w:r>
        <w:r w:rsidR="00E97AD2">
          <w:rPr>
            <w:noProof/>
            <w:webHidden/>
          </w:rPr>
          <w:fldChar w:fldCharType="end"/>
        </w:r>
      </w:hyperlink>
    </w:p>
    <w:p w14:paraId="6C91A163" w14:textId="0DCD8FE0" w:rsidR="00E97AD2" w:rsidRDefault="009962A6">
      <w:pPr>
        <w:pStyle w:val="31"/>
        <w:tabs>
          <w:tab w:val="left" w:pos="960"/>
          <w:tab w:val="righ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449521753" w:history="1">
        <w:r w:rsidR="00E97AD2" w:rsidRPr="00E95ACB">
          <w:rPr>
            <w:rStyle w:val="a9"/>
            <w:noProof/>
            <w:lang w:val="ru-RU"/>
          </w:rPr>
          <w:t>2.4.5</w:t>
        </w:r>
        <w:r w:rsidR="00E97AD2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97AD2" w:rsidRPr="00E95ACB">
          <w:rPr>
            <w:rStyle w:val="a9"/>
            <w:noProof/>
            <w:lang w:val="ru-RU"/>
          </w:rPr>
          <w:t>Элементы настройки и индикации контроллера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_Toc449521753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9</w:t>
        </w:r>
        <w:r w:rsidR="00E97AD2">
          <w:rPr>
            <w:noProof/>
            <w:webHidden/>
          </w:rPr>
          <w:fldChar w:fldCharType="end"/>
        </w:r>
      </w:hyperlink>
    </w:p>
    <w:p w14:paraId="29E943E2" w14:textId="64D5456B" w:rsidR="00E97AD2" w:rsidRDefault="009962A6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49521754" w:history="1">
        <w:r w:rsidR="00E97AD2" w:rsidRPr="00E95ACB">
          <w:rPr>
            <w:rStyle w:val="a9"/>
            <w:noProof/>
          </w:rPr>
          <w:t>2.5</w:t>
        </w:r>
        <w:r w:rsidR="00E97AD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E97AD2" w:rsidRPr="00E95ACB">
          <w:rPr>
            <w:rStyle w:val="a9"/>
            <w:noProof/>
          </w:rPr>
          <w:t>Распаковка, подключение и настройка калитки в точке установки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_Toc449521754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9</w:t>
        </w:r>
        <w:r w:rsidR="00E97AD2">
          <w:rPr>
            <w:noProof/>
            <w:webHidden/>
          </w:rPr>
          <w:fldChar w:fldCharType="end"/>
        </w:r>
      </w:hyperlink>
    </w:p>
    <w:p w14:paraId="74DE04BF" w14:textId="263744F1" w:rsidR="00E97AD2" w:rsidRDefault="009962A6">
      <w:pPr>
        <w:pStyle w:val="31"/>
        <w:tabs>
          <w:tab w:val="left" w:pos="960"/>
          <w:tab w:val="righ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449521755" w:history="1">
        <w:r w:rsidR="00E97AD2" w:rsidRPr="00E95ACB">
          <w:rPr>
            <w:rStyle w:val="a9"/>
            <w:noProof/>
            <w:lang w:val="ru-RU"/>
          </w:rPr>
          <w:t>2.5.1</w:t>
        </w:r>
        <w:r w:rsidR="00E97AD2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97AD2" w:rsidRPr="00E95ACB">
          <w:rPr>
            <w:rStyle w:val="a9"/>
            <w:noProof/>
            <w:lang w:val="ru-RU"/>
          </w:rPr>
          <w:t>Распаковка калитки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_Toc449521755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9</w:t>
        </w:r>
        <w:r w:rsidR="00E97AD2">
          <w:rPr>
            <w:noProof/>
            <w:webHidden/>
          </w:rPr>
          <w:fldChar w:fldCharType="end"/>
        </w:r>
      </w:hyperlink>
    </w:p>
    <w:p w14:paraId="046916D1" w14:textId="3400ABF0" w:rsidR="00E97AD2" w:rsidRDefault="009962A6">
      <w:pPr>
        <w:pStyle w:val="31"/>
        <w:tabs>
          <w:tab w:val="left" w:pos="960"/>
          <w:tab w:val="righ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449521756" w:history="1">
        <w:r w:rsidR="00E97AD2" w:rsidRPr="00E95ACB">
          <w:rPr>
            <w:rStyle w:val="a9"/>
            <w:noProof/>
          </w:rPr>
          <w:t>2.5.2</w:t>
        </w:r>
        <w:r w:rsidR="00E97AD2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97AD2" w:rsidRPr="00E95ACB">
          <w:rPr>
            <w:rStyle w:val="a9"/>
            <w:noProof/>
            <w:lang w:val="ru-RU"/>
          </w:rPr>
          <w:t>Инструменты и оборудование для монтажа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_Toc449521756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10</w:t>
        </w:r>
        <w:r w:rsidR="00E97AD2">
          <w:rPr>
            <w:noProof/>
            <w:webHidden/>
          </w:rPr>
          <w:fldChar w:fldCharType="end"/>
        </w:r>
      </w:hyperlink>
    </w:p>
    <w:p w14:paraId="4E9CF41E" w14:textId="5AA110EE" w:rsidR="00E97AD2" w:rsidRDefault="009962A6">
      <w:pPr>
        <w:pStyle w:val="31"/>
        <w:tabs>
          <w:tab w:val="left" w:pos="960"/>
          <w:tab w:val="righ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449521757" w:history="1">
        <w:r w:rsidR="00E97AD2" w:rsidRPr="00E95ACB">
          <w:rPr>
            <w:rStyle w:val="a9"/>
            <w:noProof/>
            <w:lang w:val="ru-RU"/>
          </w:rPr>
          <w:t>2.5.3</w:t>
        </w:r>
        <w:r w:rsidR="00E97AD2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97AD2" w:rsidRPr="00E95ACB">
          <w:rPr>
            <w:rStyle w:val="a9"/>
            <w:noProof/>
            <w:lang w:val="ru-RU"/>
          </w:rPr>
          <w:t>Порядок сборки и монтажа калитки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_Toc449521757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10</w:t>
        </w:r>
        <w:r w:rsidR="00E97AD2">
          <w:rPr>
            <w:noProof/>
            <w:webHidden/>
          </w:rPr>
          <w:fldChar w:fldCharType="end"/>
        </w:r>
      </w:hyperlink>
    </w:p>
    <w:p w14:paraId="764DF278" w14:textId="1EE30D02" w:rsidR="00E97AD2" w:rsidRDefault="009962A6">
      <w:pPr>
        <w:pStyle w:val="31"/>
        <w:tabs>
          <w:tab w:val="left" w:pos="960"/>
          <w:tab w:val="righ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449521758" w:history="1">
        <w:r w:rsidR="00E97AD2" w:rsidRPr="00E95ACB">
          <w:rPr>
            <w:rStyle w:val="a9"/>
            <w:noProof/>
            <w:lang w:val="ru-RU"/>
          </w:rPr>
          <w:t>2.5.4</w:t>
        </w:r>
        <w:r w:rsidR="00E97AD2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97AD2" w:rsidRPr="00E95ACB">
          <w:rPr>
            <w:rStyle w:val="a9"/>
            <w:noProof/>
            <w:lang w:val="ru-RU"/>
          </w:rPr>
          <w:t>Электрический  монтаж внешних соединений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_Toc449521758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13</w:t>
        </w:r>
        <w:r w:rsidR="00E97AD2">
          <w:rPr>
            <w:noProof/>
            <w:webHidden/>
          </w:rPr>
          <w:fldChar w:fldCharType="end"/>
        </w:r>
      </w:hyperlink>
    </w:p>
    <w:p w14:paraId="275BE20D" w14:textId="548301FB" w:rsidR="00E97AD2" w:rsidRDefault="009962A6">
      <w:pPr>
        <w:pStyle w:val="12"/>
        <w:tabs>
          <w:tab w:val="left" w:pos="48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ru-RU"/>
        </w:rPr>
      </w:pPr>
      <w:hyperlink w:anchor="_Toc449521759" w:history="1">
        <w:r w:rsidR="00E97AD2" w:rsidRPr="00E95ACB">
          <w:rPr>
            <w:rStyle w:val="a9"/>
            <w:noProof/>
          </w:rPr>
          <w:t>3</w:t>
        </w:r>
        <w:r w:rsidR="00E97AD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ru-RU"/>
          </w:rPr>
          <w:tab/>
        </w:r>
        <w:r w:rsidR="00E97AD2" w:rsidRPr="00E95ACB">
          <w:rPr>
            <w:rStyle w:val="a9"/>
            <w:noProof/>
            <w:lang w:val="ru-RU"/>
          </w:rPr>
          <w:t>Настройка и эксплуатация изделия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_Toc449521759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15</w:t>
        </w:r>
        <w:r w:rsidR="00E97AD2">
          <w:rPr>
            <w:noProof/>
            <w:webHidden/>
          </w:rPr>
          <w:fldChar w:fldCharType="end"/>
        </w:r>
      </w:hyperlink>
    </w:p>
    <w:p w14:paraId="0AFBDB53" w14:textId="7A3A690A" w:rsidR="00E97AD2" w:rsidRDefault="009962A6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49521760" w:history="1">
        <w:r w:rsidR="00E97AD2" w:rsidRPr="00E95ACB">
          <w:rPr>
            <w:rStyle w:val="a9"/>
            <w:noProof/>
          </w:rPr>
          <w:t>3.1</w:t>
        </w:r>
        <w:r w:rsidR="00E97AD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E97AD2" w:rsidRPr="00E95ACB">
          <w:rPr>
            <w:rStyle w:val="a9"/>
            <w:noProof/>
          </w:rPr>
          <w:t>Калибровка углов поворота створки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_Toc449521760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15</w:t>
        </w:r>
        <w:r w:rsidR="00E97AD2">
          <w:rPr>
            <w:noProof/>
            <w:webHidden/>
          </w:rPr>
          <w:fldChar w:fldCharType="end"/>
        </w:r>
      </w:hyperlink>
    </w:p>
    <w:p w14:paraId="7B19C761" w14:textId="3D0ADCE0" w:rsidR="00E97AD2" w:rsidRDefault="009962A6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49521761" w:history="1">
        <w:r w:rsidR="00E97AD2" w:rsidRPr="00E95ACB">
          <w:rPr>
            <w:rStyle w:val="a9"/>
            <w:noProof/>
          </w:rPr>
          <w:t>3.2</w:t>
        </w:r>
        <w:r w:rsidR="00E97AD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E97AD2" w:rsidRPr="00E95ACB">
          <w:rPr>
            <w:rStyle w:val="a9"/>
            <w:noProof/>
          </w:rPr>
          <w:t>Подготовка к работе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_Toc449521761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16</w:t>
        </w:r>
        <w:r w:rsidR="00E97AD2">
          <w:rPr>
            <w:noProof/>
            <w:webHidden/>
          </w:rPr>
          <w:fldChar w:fldCharType="end"/>
        </w:r>
      </w:hyperlink>
    </w:p>
    <w:p w14:paraId="2702D857" w14:textId="243924C3" w:rsidR="00E97AD2" w:rsidRDefault="009962A6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49521762" w:history="1">
        <w:r w:rsidR="00E97AD2" w:rsidRPr="00E95ACB">
          <w:rPr>
            <w:rStyle w:val="a9"/>
            <w:noProof/>
          </w:rPr>
          <w:t>3.3</w:t>
        </w:r>
        <w:r w:rsidR="00E97AD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E97AD2" w:rsidRPr="00E95ACB">
          <w:rPr>
            <w:rStyle w:val="a9"/>
            <w:noProof/>
          </w:rPr>
          <w:t>Режимы управления калиткой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_Toc449521762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16</w:t>
        </w:r>
        <w:r w:rsidR="00E97AD2">
          <w:rPr>
            <w:noProof/>
            <w:webHidden/>
          </w:rPr>
          <w:fldChar w:fldCharType="end"/>
        </w:r>
      </w:hyperlink>
    </w:p>
    <w:p w14:paraId="33323E13" w14:textId="45D41BC3" w:rsidR="00E97AD2" w:rsidRDefault="009962A6">
      <w:pPr>
        <w:pStyle w:val="31"/>
        <w:tabs>
          <w:tab w:val="left" w:pos="960"/>
          <w:tab w:val="righ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449521763" w:history="1">
        <w:r w:rsidR="00E97AD2" w:rsidRPr="00E95ACB">
          <w:rPr>
            <w:rStyle w:val="a9"/>
            <w:noProof/>
            <w:lang w:val="ru-RU"/>
          </w:rPr>
          <w:t>3.3.1</w:t>
        </w:r>
        <w:r w:rsidR="00E97AD2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97AD2" w:rsidRPr="00E95ACB">
          <w:rPr>
            <w:rStyle w:val="a9"/>
            <w:noProof/>
            <w:lang w:val="ru-RU"/>
          </w:rPr>
          <w:t>Работа с выносным пультом управления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_Toc449521763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16</w:t>
        </w:r>
        <w:r w:rsidR="00E97AD2">
          <w:rPr>
            <w:noProof/>
            <w:webHidden/>
          </w:rPr>
          <w:fldChar w:fldCharType="end"/>
        </w:r>
      </w:hyperlink>
    </w:p>
    <w:p w14:paraId="298428C9" w14:textId="63A9B913" w:rsidR="00E97AD2" w:rsidRDefault="009962A6">
      <w:pPr>
        <w:pStyle w:val="31"/>
        <w:tabs>
          <w:tab w:val="left" w:pos="960"/>
          <w:tab w:val="righ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449521764" w:history="1">
        <w:r w:rsidR="00E97AD2" w:rsidRPr="00E95ACB">
          <w:rPr>
            <w:rStyle w:val="a9"/>
            <w:noProof/>
            <w:lang w:val="ru-RU"/>
          </w:rPr>
          <w:t>3.3.2</w:t>
        </w:r>
        <w:r w:rsidR="00E97AD2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97AD2" w:rsidRPr="00E95ACB">
          <w:rPr>
            <w:rStyle w:val="a9"/>
            <w:noProof/>
            <w:lang w:val="ru-RU"/>
          </w:rPr>
          <w:t>Работа в составе СКУД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_Toc449521764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17</w:t>
        </w:r>
        <w:r w:rsidR="00E97AD2">
          <w:rPr>
            <w:noProof/>
            <w:webHidden/>
          </w:rPr>
          <w:fldChar w:fldCharType="end"/>
        </w:r>
      </w:hyperlink>
    </w:p>
    <w:p w14:paraId="4E1D5E3E" w14:textId="6B8001E3" w:rsidR="00E97AD2" w:rsidRDefault="009962A6">
      <w:pPr>
        <w:pStyle w:val="31"/>
        <w:tabs>
          <w:tab w:val="left" w:pos="960"/>
          <w:tab w:val="righ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449521765" w:history="1">
        <w:r w:rsidR="00E97AD2" w:rsidRPr="00E95ACB">
          <w:rPr>
            <w:rStyle w:val="a9"/>
            <w:noProof/>
            <w:lang w:val="ru-RU"/>
          </w:rPr>
          <w:t>3.3.3</w:t>
        </w:r>
        <w:r w:rsidR="00E97AD2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97AD2" w:rsidRPr="00E95ACB">
          <w:rPr>
            <w:rStyle w:val="a9"/>
            <w:noProof/>
            <w:lang w:val="ru-RU"/>
          </w:rPr>
          <w:t>Возможные неисправности и методы их устранения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_Toc449521765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18</w:t>
        </w:r>
        <w:r w:rsidR="00E97AD2">
          <w:rPr>
            <w:noProof/>
            <w:webHidden/>
          </w:rPr>
          <w:fldChar w:fldCharType="end"/>
        </w:r>
      </w:hyperlink>
    </w:p>
    <w:p w14:paraId="57B54557" w14:textId="469A9572" w:rsidR="00E97AD2" w:rsidRDefault="009962A6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49521766" w:history="1">
        <w:r w:rsidR="00E97AD2" w:rsidRPr="00E95ACB">
          <w:rPr>
            <w:rStyle w:val="a9"/>
            <w:noProof/>
          </w:rPr>
          <w:t>3.4</w:t>
        </w:r>
        <w:r w:rsidR="00E97AD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E97AD2" w:rsidRPr="00E95ACB">
          <w:rPr>
            <w:rStyle w:val="a9"/>
            <w:noProof/>
          </w:rPr>
          <w:t>Варианты исполнения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_Toc449521766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18</w:t>
        </w:r>
        <w:r w:rsidR="00E97AD2">
          <w:rPr>
            <w:noProof/>
            <w:webHidden/>
          </w:rPr>
          <w:fldChar w:fldCharType="end"/>
        </w:r>
      </w:hyperlink>
    </w:p>
    <w:p w14:paraId="60320C1F" w14:textId="32424CD7" w:rsidR="00E97AD2" w:rsidRDefault="009962A6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49521767" w:history="1">
        <w:r w:rsidR="00E97AD2" w:rsidRPr="00E95ACB">
          <w:rPr>
            <w:rStyle w:val="a9"/>
            <w:noProof/>
          </w:rPr>
          <w:t>3.5</w:t>
        </w:r>
        <w:r w:rsidR="00E97AD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E97AD2" w:rsidRPr="00E95ACB">
          <w:rPr>
            <w:rStyle w:val="a9"/>
            <w:noProof/>
          </w:rPr>
          <w:t>Комплект поставки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_Toc449521767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18</w:t>
        </w:r>
        <w:r w:rsidR="00E97AD2">
          <w:rPr>
            <w:noProof/>
            <w:webHidden/>
          </w:rPr>
          <w:fldChar w:fldCharType="end"/>
        </w:r>
      </w:hyperlink>
    </w:p>
    <w:p w14:paraId="7B07E237" w14:textId="7BCEBABD" w:rsidR="00E97AD2" w:rsidRDefault="009962A6">
      <w:pPr>
        <w:pStyle w:val="31"/>
        <w:tabs>
          <w:tab w:val="left" w:pos="960"/>
          <w:tab w:val="righ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449521768" w:history="1">
        <w:r w:rsidR="00E97AD2" w:rsidRPr="00E95ACB">
          <w:rPr>
            <w:rStyle w:val="a9"/>
            <w:noProof/>
            <w:lang w:val="ru-RU"/>
          </w:rPr>
          <w:t>3.5.1</w:t>
        </w:r>
        <w:r w:rsidR="00E97AD2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97AD2" w:rsidRPr="00E95ACB">
          <w:rPr>
            <w:rStyle w:val="a9"/>
            <w:noProof/>
            <w:lang w:val="ru-RU"/>
          </w:rPr>
          <w:t>Стандартный комплект поставки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_Toc449521768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18</w:t>
        </w:r>
        <w:r w:rsidR="00E97AD2">
          <w:rPr>
            <w:noProof/>
            <w:webHidden/>
          </w:rPr>
          <w:fldChar w:fldCharType="end"/>
        </w:r>
      </w:hyperlink>
    </w:p>
    <w:p w14:paraId="787E59D4" w14:textId="5F30190A" w:rsidR="00E97AD2" w:rsidRDefault="009962A6">
      <w:pPr>
        <w:pStyle w:val="31"/>
        <w:tabs>
          <w:tab w:val="left" w:pos="960"/>
          <w:tab w:val="righ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449521769" w:history="1">
        <w:r w:rsidR="00E97AD2" w:rsidRPr="00E95ACB">
          <w:rPr>
            <w:rStyle w:val="a9"/>
            <w:noProof/>
            <w:lang w:val="ru-RU"/>
          </w:rPr>
          <w:t>3.5.2</w:t>
        </w:r>
        <w:r w:rsidR="00E97AD2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97AD2" w:rsidRPr="00E95ACB">
          <w:rPr>
            <w:rStyle w:val="a9"/>
            <w:noProof/>
            <w:lang w:val="ru-RU"/>
          </w:rPr>
          <w:t>Дополнительное оборудование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_Toc449521769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19</w:t>
        </w:r>
        <w:r w:rsidR="00E97AD2">
          <w:rPr>
            <w:noProof/>
            <w:webHidden/>
          </w:rPr>
          <w:fldChar w:fldCharType="end"/>
        </w:r>
      </w:hyperlink>
    </w:p>
    <w:p w14:paraId="224911FA" w14:textId="648D5123" w:rsidR="00E97AD2" w:rsidRDefault="009962A6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49521770" w:history="1">
        <w:r w:rsidR="00E97AD2" w:rsidRPr="00E95ACB">
          <w:rPr>
            <w:rStyle w:val="a9"/>
            <w:noProof/>
          </w:rPr>
          <w:t>3.6</w:t>
        </w:r>
        <w:r w:rsidR="00E97AD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E97AD2" w:rsidRPr="00E95ACB">
          <w:rPr>
            <w:rStyle w:val="a9"/>
            <w:noProof/>
          </w:rPr>
          <w:t>Маркировка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_Toc449521770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19</w:t>
        </w:r>
        <w:r w:rsidR="00E97AD2">
          <w:rPr>
            <w:noProof/>
            <w:webHidden/>
          </w:rPr>
          <w:fldChar w:fldCharType="end"/>
        </w:r>
      </w:hyperlink>
    </w:p>
    <w:p w14:paraId="68437650" w14:textId="1B6DD3D3" w:rsidR="00E97AD2" w:rsidRDefault="009962A6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49521771" w:history="1">
        <w:r w:rsidR="00E97AD2" w:rsidRPr="00E95ACB">
          <w:rPr>
            <w:rStyle w:val="a9"/>
            <w:noProof/>
          </w:rPr>
          <w:t>3.7</w:t>
        </w:r>
        <w:r w:rsidR="00E97AD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E97AD2" w:rsidRPr="00E95ACB">
          <w:rPr>
            <w:rStyle w:val="a9"/>
            <w:noProof/>
          </w:rPr>
          <w:t>Упаковка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_Toc449521771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20</w:t>
        </w:r>
        <w:r w:rsidR="00E97AD2">
          <w:rPr>
            <w:noProof/>
            <w:webHidden/>
          </w:rPr>
          <w:fldChar w:fldCharType="end"/>
        </w:r>
      </w:hyperlink>
    </w:p>
    <w:p w14:paraId="7F1EDABD" w14:textId="1DA31A8B" w:rsidR="00E97AD2" w:rsidRDefault="009962A6">
      <w:pPr>
        <w:pStyle w:val="12"/>
        <w:tabs>
          <w:tab w:val="left" w:pos="48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ru-RU"/>
        </w:rPr>
      </w:pPr>
      <w:hyperlink w:anchor="_Toc449521772" w:history="1">
        <w:r w:rsidR="00E97AD2" w:rsidRPr="00E95ACB">
          <w:rPr>
            <w:rStyle w:val="a9"/>
            <w:noProof/>
            <w:lang w:val="ru-RU"/>
          </w:rPr>
          <w:t>4</w:t>
        </w:r>
        <w:r w:rsidR="00E97AD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ru-RU"/>
          </w:rPr>
          <w:tab/>
        </w:r>
        <w:r w:rsidR="00E97AD2" w:rsidRPr="00E95ACB">
          <w:rPr>
            <w:rStyle w:val="a9"/>
            <w:noProof/>
            <w:lang w:val="ru-RU"/>
          </w:rPr>
          <w:t>ТЕХНИЧЕСКОЕ ОБСЛУЖИВАНИЕ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_Toc449521772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20</w:t>
        </w:r>
        <w:r w:rsidR="00E97AD2">
          <w:rPr>
            <w:noProof/>
            <w:webHidden/>
          </w:rPr>
          <w:fldChar w:fldCharType="end"/>
        </w:r>
      </w:hyperlink>
    </w:p>
    <w:p w14:paraId="5DBA7247" w14:textId="0C8248B4" w:rsidR="00E97AD2" w:rsidRDefault="009962A6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49521773" w:history="1">
        <w:r w:rsidR="00E97AD2" w:rsidRPr="00E95ACB">
          <w:rPr>
            <w:rStyle w:val="a9"/>
            <w:noProof/>
          </w:rPr>
          <w:t>4.1</w:t>
        </w:r>
        <w:r w:rsidR="00E97AD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E97AD2" w:rsidRPr="00E95ACB">
          <w:rPr>
            <w:rStyle w:val="a9"/>
            <w:noProof/>
          </w:rPr>
          <w:t>Общие положения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_Toc449521773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20</w:t>
        </w:r>
        <w:r w:rsidR="00E97AD2">
          <w:rPr>
            <w:noProof/>
            <w:webHidden/>
          </w:rPr>
          <w:fldChar w:fldCharType="end"/>
        </w:r>
      </w:hyperlink>
    </w:p>
    <w:p w14:paraId="54BF041B" w14:textId="669DE408" w:rsidR="00E97AD2" w:rsidRDefault="009962A6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49521774" w:history="1">
        <w:r w:rsidR="00E97AD2" w:rsidRPr="00E95ACB">
          <w:rPr>
            <w:rStyle w:val="a9"/>
            <w:noProof/>
          </w:rPr>
          <w:t>4.2</w:t>
        </w:r>
        <w:r w:rsidR="00E97AD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E97AD2" w:rsidRPr="00E95ACB">
          <w:rPr>
            <w:rStyle w:val="a9"/>
            <w:noProof/>
          </w:rPr>
          <w:t>План технического обслуживания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_Toc449521774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20</w:t>
        </w:r>
        <w:r w:rsidR="00E97AD2">
          <w:rPr>
            <w:noProof/>
            <w:webHidden/>
          </w:rPr>
          <w:fldChar w:fldCharType="end"/>
        </w:r>
      </w:hyperlink>
    </w:p>
    <w:p w14:paraId="3F0D5261" w14:textId="05D95FD2" w:rsidR="00E97AD2" w:rsidRDefault="009962A6">
      <w:pPr>
        <w:pStyle w:val="21"/>
        <w:tabs>
          <w:tab w:val="left" w:pos="72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49521775" w:history="1">
        <w:r w:rsidR="00E97AD2" w:rsidRPr="00E95ACB">
          <w:rPr>
            <w:rStyle w:val="a9"/>
            <w:noProof/>
          </w:rPr>
          <w:t>4.3</w:t>
        </w:r>
        <w:r w:rsidR="00E97AD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E97AD2" w:rsidRPr="00E95ACB">
          <w:rPr>
            <w:rStyle w:val="a9"/>
            <w:noProof/>
          </w:rPr>
          <w:t>Нормы расхода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_Toc449521775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21</w:t>
        </w:r>
        <w:r w:rsidR="00E97AD2">
          <w:rPr>
            <w:noProof/>
            <w:webHidden/>
          </w:rPr>
          <w:fldChar w:fldCharType="end"/>
        </w:r>
      </w:hyperlink>
    </w:p>
    <w:p w14:paraId="7D1E3385" w14:textId="7285575D" w:rsidR="00E97AD2" w:rsidRDefault="009962A6">
      <w:pPr>
        <w:pStyle w:val="12"/>
        <w:tabs>
          <w:tab w:val="left" w:pos="48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ru-RU"/>
        </w:rPr>
      </w:pPr>
      <w:hyperlink w:anchor="_Toc449521776" w:history="1">
        <w:r w:rsidR="00E97AD2" w:rsidRPr="00E95ACB">
          <w:rPr>
            <w:rStyle w:val="a9"/>
            <w:noProof/>
            <w:lang w:val="ru-RU"/>
          </w:rPr>
          <w:t>5</w:t>
        </w:r>
        <w:r w:rsidR="00E97AD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ru-RU"/>
          </w:rPr>
          <w:tab/>
        </w:r>
        <w:r w:rsidR="00E97AD2" w:rsidRPr="00E95ACB">
          <w:rPr>
            <w:rStyle w:val="a9"/>
            <w:noProof/>
            <w:lang w:val="ru-RU"/>
          </w:rPr>
          <w:t>РЕМОНТ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_Toc449521776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21</w:t>
        </w:r>
        <w:r w:rsidR="00E97AD2">
          <w:rPr>
            <w:noProof/>
            <w:webHidden/>
          </w:rPr>
          <w:fldChar w:fldCharType="end"/>
        </w:r>
      </w:hyperlink>
    </w:p>
    <w:p w14:paraId="0AAB5ED2" w14:textId="157E3409" w:rsidR="00E97AD2" w:rsidRDefault="009962A6">
      <w:pPr>
        <w:pStyle w:val="12"/>
        <w:tabs>
          <w:tab w:val="left" w:pos="48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ru-RU"/>
        </w:rPr>
      </w:pPr>
      <w:hyperlink w:anchor="_Toc449521777" w:history="1">
        <w:r w:rsidR="00E97AD2" w:rsidRPr="00E95ACB">
          <w:rPr>
            <w:rStyle w:val="a9"/>
            <w:noProof/>
          </w:rPr>
          <w:t>6</w:t>
        </w:r>
        <w:r w:rsidR="00E97AD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ru-RU"/>
          </w:rPr>
          <w:tab/>
        </w:r>
        <w:r w:rsidR="00E97AD2" w:rsidRPr="00E95ACB">
          <w:rPr>
            <w:rStyle w:val="a9"/>
            <w:noProof/>
          </w:rPr>
          <w:t>ХРАНЕНИЕ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_Toc449521777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21</w:t>
        </w:r>
        <w:r w:rsidR="00E97AD2">
          <w:rPr>
            <w:noProof/>
            <w:webHidden/>
          </w:rPr>
          <w:fldChar w:fldCharType="end"/>
        </w:r>
      </w:hyperlink>
    </w:p>
    <w:p w14:paraId="6B61482C" w14:textId="57B99737" w:rsidR="00E97AD2" w:rsidRDefault="009962A6">
      <w:pPr>
        <w:pStyle w:val="12"/>
        <w:tabs>
          <w:tab w:val="left" w:pos="48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ru-RU"/>
        </w:rPr>
      </w:pPr>
      <w:hyperlink w:anchor="_Toc449521778" w:history="1">
        <w:r w:rsidR="00E97AD2" w:rsidRPr="00E95ACB">
          <w:rPr>
            <w:rStyle w:val="a9"/>
            <w:noProof/>
            <w:lang w:val="ru-RU"/>
          </w:rPr>
          <w:t>7</w:t>
        </w:r>
        <w:r w:rsidR="00E97AD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ru-RU"/>
          </w:rPr>
          <w:tab/>
        </w:r>
        <w:r w:rsidR="00E97AD2" w:rsidRPr="00E95ACB">
          <w:rPr>
            <w:rStyle w:val="a9"/>
            <w:noProof/>
            <w:lang w:val="ru-RU"/>
          </w:rPr>
          <w:t>ТРАНСПОРТИРОВАНИЕ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_Toc449521778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22</w:t>
        </w:r>
        <w:r w:rsidR="00E97AD2">
          <w:rPr>
            <w:noProof/>
            <w:webHidden/>
          </w:rPr>
          <w:fldChar w:fldCharType="end"/>
        </w:r>
      </w:hyperlink>
    </w:p>
    <w:p w14:paraId="0E1AAE6F" w14:textId="5522E144" w:rsidR="00E97AD2" w:rsidRDefault="009962A6">
      <w:pPr>
        <w:pStyle w:val="12"/>
        <w:tabs>
          <w:tab w:val="left" w:pos="480"/>
          <w:tab w:val="righ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ru-RU"/>
        </w:rPr>
      </w:pPr>
      <w:hyperlink w:anchor="_Toc449521779" w:history="1">
        <w:r w:rsidR="00E97AD2" w:rsidRPr="00E95ACB">
          <w:rPr>
            <w:rStyle w:val="a9"/>
            <w:noProof/>
          </w:rPr>
          <w:t>8</w:t>
        </w:r>
        <w:r w:rsidR="00E97AD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ru-RU"/>
          </w:rPr>
          <w:tab/>
        </w:r>
        <w:r w:rsidR="00E97AD2" w:rsidRPr="00E95ACB">
          <w:rPr>
            <w:rStyle w:val="a9"/>
            <w:noProof/>
          </w:rPr>
          <w:t>УТИЛИЗАЦИЯ</w:t>
        </w:r>
        <w:r w:rsidR="00E97AD2">
          <w:rPr>
            <w:noProof/>
            <w:webHidden/>
          </w:rPr>
          <w:tab/>
        </w:r>
        <w:r w:rsidR="00E97AD2">
          <w:rPr>
            <w:noProof/>
            <w:webHidden/>
          </w:rPr>
          <w:fldChar w:fldCharType="begin"/>
        </w:r>
        <w:r w:rsidR="00E97AD2">
          <w:rPr>
            <w:noProof/>
            <w:webHidden/>
          </w:rPr>
          <w:instrText xml:space="preserve"> PAGEREF _Toc449521779 \h </w:instrText>
        </w:r>
        <w:r w:rsidR="00E97AD2">
          <w:rPr>
            <w:noProof/>
            <w:webHidden/>
          </w:rPr>
        </w:r>
        <w:r w:rsidR="00E97AD2">
          <w:rPr>
            <w:noProof/>
            <w:webHidden/>
          </w:rPr>
          <w:fldChar w:fldCharType="separate"/>
        </w:r>
        <w:r w:rsidR="00E97AD2">
          <w:rPr>
            <w:noProof/>
            <w:webHidden/>
          </w:rPr>
          <w:t>22</w:t>
        </w:r>
        <w:r w:rsidR="00E97AD2">
          <w:rPr>
            <w:noProof/>
            <w:webHidden/>
          </w:rPr>
          <w:fldChar w:fldCharType="end"/>
        </w:r>
      </w:hyperlink>
    </w:p>
    <w:p w14:paraId="029D4589" w14:textId="6231ACDC" w:rsidR="00E77829" w:rsidRDefault="000A538C" w:rsidP="00E77829">
      <w:r>
        <w:fldChar w:fldCharType="end"/>
      </w:r>
      <w:bookmarkStart w:id="2" w:name="_Toc432429851"/>
      <w:bookmarkEnd w:id="0"/>
      <w:bookmarkEnd w:id="1"/>
    </w:p>
    <w:p w14:paraId="07AD71B4" w14:textId="67A5DC60" w:rsidR="00E77829" w:rsidRDefault="00E77829">
      <w:pPr>
        <w:tabs>
          <w:tab w:val="clear" w:pos="0"/>
        </w:tabs>
        <w:autoSpaceDE/>
        <w:autoSpaceDN/>
        <w:adjustRightInd/>
        <w:spacing w:after="0"/>
        <w:jc w:val="left"/>
        <w:rPr>
          <w:rFonts w:eastAsia="Times New Roman"/>
          <w:b/>
          <w:bCs/>
          <w:caps/>
        </w:rPr>
      </w:pPr>
      <w:r>
        <w:br w:type="page"/>
      </w:r>
    </w:p>
    <w:p w14:paraId="1987095F" w14:textId="66814127" w:rsidR="004D1531" w:rsidRPr="0024210D" w:rsidRDefault="004D1531" w:rsidP="00CF03DD">
      <w:pPr>
        <w:pStyle w:val="head1"/>
        <w:numPr>
          <w:ilvl w:val="0"/>
          <w:numId w:val="0"/>
        </w:numPr>
        <w:rPr>
          <w:lang w:val="ru-RU"/>
        </w:rPr>
      </w:pPr>
      <w:bookmarkStart w:id="3" w:name="_Toc449521738"/>
      <w:r w:rsidRPr="0024210D">
        <w:rPr>
          <w:lang w:val="ru-RU"/>
        </w:rPr>
        <w:lastRenderedPageBreak/>
        <w:t>Введение</w:t>
      </w:r>
      <w:bookmarkEnd w:id="2"/>
      <w:bookmarkEnd w:id="3"/>
    </w:p>
    <w:p w14:paraId="6C7F40E6" w14:textId="77777777" w:rsidR="00554C5C" w:rsidRPr="00554C5C" w:rsidRDefault="00554C5C" w:rsidP="00554C5C">
      <w:pPr>
        <w:rPr>
          <w:lang w:val="ru-RU"/>
        </w:rPr>
      </w:pPr>
      <w:r w:rsidRPr="00554C5C">
        <w:rPr>
          <w:lang w:val="ru-RU"/>
        </w:rPr>
        <w:t xml:space="preserve">Настоящее руководство по эксплуатации </w:t>
      </w:r>
      <w:proofErr w:type="gramStart"/>
      <w:r w:rsidRPr="00554C5C">
        <w:rPr>
          <w:lang w:val="ru-RU"/>
        </w:rPr>
        <w:t>на калитку</w:t>
      </w:r>
      <w:proofErr w:type="gramEnd"/>
      <w:r w:rsidRPr="00554C5C">
        <w:rPr>
          <w:lang w:val="ru-RU"/>
        </w:rPr>
        <w:t xml:space="preserve"> управляемую (приводную) </w:t>
      </w:r>
      <w:r w:rsidRPr="00215ED5">
        <w:rPr>
          <w:b/>
          <w:bCs/>
        </w:rPr>
        <w:t>L</w:t>
      </w:r>
      <w:r w:rsidRPr="00554C5C">
        <w:rPr>
          <w:b/>
          <w:bCs/>
          <w:lang w:val="ru-RU"/>
        </w:rPr>
        <w:t>-</w:t>
      </w:r>
      <w:r w:rsidRPr="00215ED5">
        <w:rPr>
          <w:b/>
          <w:bCs/>
        </w:rPr>
        <w:t>IT</w:t>
      </w:r>
      <w:r w:rsidRPr="00554C5C">
        <w:rPr>
          <w:bCs/>
          <w:lang w:val="ru-RU"/>
        </w:rPr>
        <w:t xml:space="preserve"> (далее по тексту – калитка), </w:t>
      </w:r>
      <w:r w:rsidRPr="00554C5C">
        <w:rPr>
          <w:lang w:val="ru-RU"/>
        </w:rPr>
        <w:t>содержит сведения по транспортированию, хранению, монтажу, эксплуатации и техническому</w:t>
      </w:r>
      <w:r w:rsidRPr="00554C5C">
        <w:rPr>
          <w:b/>
          <w:bCs/>
          <w:i/>
          <w:iCs/>
          <w:lang w:val="ru-RU"/>
        </w:rPr>
        <w:t xml:space="preserve"> </w:t>
      </w:r>
      <w:r w:rsidRPr="00554C5C">
        <w:rPr>
          <w:lang w:val="ru-RU"/>
        </w:rPr>
        <w:t>обслуживанию указанного изделия.</w:t>
      </w:r>
    </w:p>
    <w:p w14:paraId="68E9AB04" w14:textId="77777777" w:rsidR="00554C5C" w:rsidRPr="00554C5C" w:rsidRDefault="00554C5C" w:rsidP="00554C5C">
      <w:pPr>
        <w:rPr>
          <w:lang w:val="ru-RU"/>
        </w:rPr>
      </w:pPr>
      <w:r w:rsidRPr="00554C5C">
        <w:rPr>
          <w:lang w:val="ru-RU"/>
        </w:rPr>
        <w:t>Данное руководство предназначено для эксплуатирующего персонала и персонала по монтажу и сервисному обслуживанию.</w:t>
      </w:r>
    </w:p>
    <w:p w14:paraId="6752B535" w14:textId="77777777" w:rsidR="00554C5C" w:rsidRPr="00554C5C" w:rsidRDefault="00554C5C" w:rsidP="00554C5C">
      <w:pPr>
        <w:rPr>
          <w:lang w:val="ru-RU"/>
        </w:rPr>
      </w:pPr>
      <w:r w:rsidRPr="00554C5C">
        <w:rPr>
          <w:lang w:val="ru-RU"/>
        </w:rPr>
        <w:t>При изучении и эксплуатации изделия следует руководствоваться комплектом эксплуатационных документов (ЭД):</w:t>
      </w:r>
    </w:p>
    <w:p w14:paraId="6AFE9CA6" w14:textId="38EB2F3A" w:rsidR="00554C5C" w:rsidRPr="008B213B" w:rsidRDefault="00554C5C" w:rsidP="00554C5C">
      <w:pPr>
        <w:pStyle w:val="dotted-list"/>
      </w:pPr>
      <w:r w:rsidRPr="008B213B">
        <w:t>Калитка БААЖ.425712.0</w:t>
      </w:r>
      <w:r w:rsidR="0048519F">
        <w:rPr>
          <w:lang w:val="en-US"/>
        </w:rPr>
        <w:t>90</w:t>
      </w:r>
      <w:r w:rsidRPr="008B213B">
        <w:t xml:space="preserve"> РЭ,</w:t>
      </w:r>
    </w:p>
    <w:p w14:paraId="44CC89CF" w14:textId="26D5B650" w:rsidR="00554C5C" w:rsidRPr="008B213B" w:rsidRDefault="00554C5C" w:rsidP="00554C5C">
      <w:pPr>
        <w:pStyle w:val="dotted-list"/>
      </w:pPr>
      <w:r w:rsidRPr="008B213B">
        <w:t>Калитка БААЖ.425712.0</w:t>
      </w:r>
      <w:r w:rsidR="0048519F">
        <w:rPr>
          <w:lang w:val="en-US"/>
        </w:rPr>
        <w:t>90</w:t>
      </w:r>
      <w:r w:rsidRPr="008B213B">
        <w:t xml:space="preserve"> Э5</w:t>
      </w:r>
      <w:r>
        <w:t>.</w:t>
      </w:r>
    </w:p>
    <w:p w14:paraId="75CFADA0" w14:textId="77777777" w:rsidR="00554C5C" w:rsidRPr="00554C5C" w:rsidRDefault="00554C5C" w:rsidP="00554C5C">
      <w:pPr>
        <w:rPr>
          <w:lang w:val="ru-RU"/>
        </w:rPr>
      </w:pPr>
      <w:r w:rsidRPr="00554C5C">
        <w:rPr>
          <w:lang w:val="ru-RU"/>
        </w:rPr>
        <w:t>Эксплуатация, монтаж и техническое обслуживание калитки должны проводиться лицами, полностью изучившими настоящее руководство.</w:t>
      </w:r>
    </w:p>
    <w:p w14:paraId="3B44D4C0" w14:textId="77777777" w:rsidR="00554C5C" w:rsidRPr="00554C5C" w:rsidRDefault="00554C5C" w:rsidP="00554C5C">
      <w:pPr>
        <w:rPr>
          <w:lang w:val="ru-RU"/>
        </w:rPr>
      </w:pPr>
      <w:r w:rsidRPr="00554C5C">
        <w:rPr>
          <w:lang w:val="ru-RU"/>
        </w:rPr>
        <w:t xml:space="preserve">Нарушение рекомендаций руководства по эксплуатации может привести к повреждению калитки и к потере возможности получения гарантийных услуг. </w:t>
      </w:r>
    </w:p>
    <w:p w14:paraId="5AA2ACE1" w14:textId="77777777" w:rsidR="00554C5C" w:rsidRPr="00554C5C" w:rsidRDefault="00554C5C" w:rsidP="00554C5C">
      <w:pPr>
        <w:rPr>
          <w:lang w:val="ru-RU"/>
        </w:rPr>
      </w:pPr>
      <w:r w:rsidRPr="00554C5C">
        <w:rPr>
          <w:lang w:val="ru-RU"/>
        </w:rPr>
        <w:t>Компания-производитель не несет ответственности за ущерб, нанесенный в результате ненадлежащего использования оборудования.</w:t>
      </w:r>
    </w:p>
    <w:p w14:paraId="2DCF197E" w14:textId="77777777" w:rsidR="004D1531" w:rsidRPr="00554C5C" w:rsidRDefault="00554C5C" w:rsidP="00554C5C">
      <w:pPr>
        <w:rPr>
          <w:lang w:val="ru-RU"/>
        </w:rPr>
      </w:pPr>
      <w:r w:rsidRPr="00554C5C">
        <w:rPr>
          <w:lang w:val="ru-RU"/>
        </w:rPr>
        <w:t>В связи с постоянной работой по совершенствованию данного изделия, в его конструкцию и программное обеспечение компанией-производителем могут быть внесены изменения, не влияющие на характер эксплуатации калитки и не отраженные в настоящем руководстве.</w:t>
      </w:r>
    </w:p>
    <w:p w14:paraId="7D11C3DF" w14:textId="77777777" w:rsidR="0009245D" w:rsidRPr="005F40E1" w:rsidRDefault="004D1531" w:rsidP="005F40E1">
      <w:pPr>
        <w:rPr>
          <w:b/>
          <w:lang w:val="ru-RU"/>
        </w:rPr>
      </w:pPr>
      <w:r w:rsidRPr="005F40E1">
        <w:rPr>
          <w:b/>
          <w:lang w:val="ru-RU"/>
        </w:rPr>
        <w:t>Принятые сокращения и условные обозначения:</w:t>
      </w:r>
    </w:p>
    <w:tbl>
      <w:tblPr>
        <w:tblW w:w="0" w:type="auto"/>
        <w:tblInd w:w="5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9"/>
        <w:gridCol w:w="3450"/>
        <w:gridCol w:w="1091"/>
        <w:gridCol w:w="3411"/>
      </w:tblGrid>
      <w:tr w:rsidR="00C34BF2" w:rsidRPr="00C34BF2" w14:paraId="4FDAF442" w14:textId="77777777" w:rsidTr="004D1531">
        <w:tc>
          <w:tcPr>
            <w:tcW w:w="1122" w:type="dxa"/>
            <w:shd w:val="clear" w:color="auto" w:fill="auto"/>
            <w:vAlign w:val="center"/>
          </w:tcPr>
          <w:p w14:paraId="2D943EB2" w14:textId="77777777" w:rsidR="00C34BF2" w:rsidRPr="00C34BF2" w:rsidRDefault="007E3651" w:rsidP="00C34BF2">
            <w:pPr>
              <w:jc w:val="center"/>
              <w:rPr>
                <w:sz w:val="20"/>
                <w:szCs w:val="20"/>
              </w:rPr>
            </w:pPr>
            <w:r w:rsidRPr="00C34BF2">
              <w:rPr>
                <w:noProof/>
                <w:sz w:val="20"/>
                <w:szCs w:val="20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3846FB1A" wp14:editId="161BDDBA">
                      <wp:extent cx="521970" cy="700405"/>
                      <wp:effectExtent l="22860" t="0" r="17145" b="0"/>
                      <wp:docPr id="79" name="Group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1970" cy="700405"/>
                                <a:chOff x="1858" y="8768"/>
                                <a:chExt cx="822" cy="1103"/>
                              </a:xfrm>
                            </wpg:grpSpPr>
                            <wps:wsp>
                              <wps:cNvPr id="80" name="Oval 1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8" y="8948"/>
                                  <a:ext cx="822" cy="82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3126B98" w14:textId="77777777" w:rsidR="009962A6" w:rsidRPr="00FA4426" w:rsidRDefault="009962A6" w:rsidP="00C34BF2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sz w:val="112"/>
                                        <w:szCs w:val="11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" name="Text Box 17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44" y="8768"/>
                                  <a:ext cx="490" cy="11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CC25E81" w14:textId="77777777" w:rsidR="009962A6" w:rsidRPr="00D547BC" w:rsidRDefault="009962A6" w:rsidP="00C34BF2">
                                    <w:pPr>
                                      <w:rPr>
                                        <w:b/>
                                        <w:sz w:val="80"/>
                                        <w:szCs w:val="80"/>
                                      </w:rPr>
                                    </w:pPr>
                                    <w:proofErr w:type="spellStart"/>
                                    <w:r w:rsidRPr="00D547BC">
                                      <w:rPr>
                                        <w:b/>
                                        <w:sz w:val="80"/>
                                        <w:szCs w:val="80"/>
                                      </w:rPr>
                                      <w:t>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46FB1A" id="Group 174" o:spid="_x0000_s1026" style="width:41.1pt;height:55.15pt;mso-position-horizontal-relative:char;mso-position-vertical-relative:line" coordorigin="1858,8768" coordsize="822,1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">
                      <v:oval id="Oval 175" o:spid="_x0000_s1027" style="position:absolute;left:1858;top:8948;width:822;height: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" fillcolor="#00b0f0" strokeweight="2.25pt">
                        <v:textbox>
                          <w:txbxContent>
                            <w:p w14:paraId="73126B98" w14:textId="77777777" w:rsidR="009962A6" w:rsidRPr="00FA4426" w:rsidRDefault="009962A6" w:rsidP="00C34BF2">
                              <w:pPr>
                                <w:spacing w:after="0"/>
                                <w:jc w:val="center"/>
                                <w:rPr>
                                  <w:b/>
                                  <w:sz w:val="112"/>
                                  <w:szCs w:val="112"/>
                                </w:rPr>
                              </w:pPr>
                            </w:p>
                          </w:txbxContent>
                        </v:textbox>
                      </v:oval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6" o:spid="_x0000_s1028" type="#_x0000_t202" style="position:absolute;left:2044;top:8768;width:490;height:1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uXl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" filled="f" stroked="f">
                        <v:textbox>
                          <w:txbxContent>
                            <w:p w14:paraId="0CC25E81" w14:textId="77777777" w:rsidR="009962A6" w:rsidRPr="00D547BC" w:rsidRDefault="009962A6" w:rsidP="00C34BF2">
                              <w:pPr>
                                <w:rPr>
                                  <w:b/>
                                  <w:sz w:val="80"/>
                                  <w:szCs w:val="80"/>
                                </w:rPr>
                              </w:pPr>
                              <w:proofErr w:type="spellStart"/>
                              <w:r w:rsidRPr="00D547BC">
                                <w:rPr>
                                  <w:b/>
                                  <w:sz w:val="80"/>
                                  <w:szCs w:val="80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80" w:type="dxa"/>
            <w:shd w:val="clear" w:color="auto" w:fill="auto"/>
            <w:vAlign w:val="center"/>
          </w:tcPr>
          <w:p w14:paraId="2B35EFBB" w14:textId="77777777" w:rsidR="00C34BF2" w:rsidRPr="004D1531" w:rsidRDefault="004D1531" w:rsidP="00C34BF2">
            <w:pPr>
              <w:rPr>
                <w:b/>
                <w:sz w:val="20"/>
                <w:szCs w:val="20"/>
              </w:rPr>
            </w:pPr>
            <w:r w:rsidRPr="004D1531">
              <w:rPr>
                <w:b/>
                <w:bCs/>
                <w:iCs/>
                <w:sz w:val="20"/>
                <w:szCs w:val="20"/>
              </w:rPr>
              <w:t>ПОЛЕЗНАЯ ИНФОРМАЦИЯ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F3AB432" w14:textId="77777777" w:rsidR="00C34BF2" w:rsidRPr="00C34BF2" w:rsidRDefault="007E3651" w:rsidP="00C34BF2">
            <w:pPr>
              <w:jc w:val="center"/>
              <w:rPr>
                <w:sz w:val="20"/>
                <w:szCs w:val="20"/>
              </w:rPr>
            </w:pPr>
            <w:r w:rsidRPr="00C34BF2">
              <w:rPr>
                <w:noProof/>
                <w:sz w:val="20"/>
                <w:szCs w:val="20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615F4C6" wp14:editId="535C1F5A">
                      <wp:extent cx="563880" cy="507365"/>
                      <wp:effectExtent l="39370" t="44450" r="44450" b="19685"/>
                      <wp:docPr id="76" name="Group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" cy="507365"/>
                                <a:chOff x="8157" y="8920"/>
                                <a:chExt cx="888" cy="799"/>
                              </a:xfrm>
                            </wpg:grpSpPr>
                            <wps:wsp>
                              <wps:cNvPr id="77" name="AutoShape 1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57" y="8924"/>
                                  <a:ext cx="888" cy="79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C0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" name="Text Box 1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9" y="8920"/>
                                  <a:ext cx="490" cy="7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D47AD44" w14:textId="77777777" w:rsidR="009962A6" w:rsidRPr="00D547BC" w:rsidRDefault="009962A6" w:rsidP="00C34BF2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</w:pPr>
                                    <w:r w:rsidRPr="00D547BC"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  <w:t>!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15F4C6" id="Group 171" o:spid="_x0000_s1029" style="width:44.4pt;height:39.95pt;mso-position-horizontal-relative:char;mso-position-vertical-relative:line" coordorigin="8157,8920" coordsize="888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"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172" o:spid="_x0000_s1030" type="#_x0000_t5" style="position:absolute;left:8157;top:8924;width:888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" fillcolor="#ffc000" strokeweight="2.25pt"/>
                      <v:shape id="Text Box 173" o:spid="_x0000_s1031" type="#_x0000_t202" style="position:absolute;left:8349;top:8920;width:490;height: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TxfwQAAANs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NY1NX9IPkMsbAAAA//8DAFBLAQItABQABgAIAAAAIQDb4fbL7gAAAIUBAAATAAAAAAAAAAAAAAAA&#10;AAAAAABbQ29udGVudF9UeXBlc10ueG1sUEsBAi0AFAAGAAgAAAAhAFr0LFu/AAAAFQEAAAsAAAAA&#10;AAAAAAAAAAAAHwEAAF9yZWxzLy5yZWxzUEsBAi0AFAAGAAgAAAAhAH8pPF/BAAAA2wAAAA8AAAAA&#10;AAAAAAAAAAAABwIAAGRycy9kb3ducmV2LnhtbFBLBQYAAAAAAwADALcAAAD1AgAAAAA=&#10;" filled="f" stroked="f">
                        <v:textbox>
                          <w:txbxContent>
                            <w:p w14:paraId="5D47AD44" w14:textId="77777777" w:rsidR="009962A6" w:rsidRPr="00D547BC" w:rsidRDefault="009962A6" w:rsidP="00C34BF2">
                              <w:pPr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</w:pPr>
                              <w:r w:rsidRPr="00D547BC"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  <w:t>!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1A1FC526" w14:textId="77777777" w:rsidR="00C34BF2" w:rsidRPr="004D1531" w:rsidRDefault="004D1531" w:rsidP="004D1531">
            <w:pPr>
              <w:jc w:val="left"/>
              <w:rPr>
                <w:b/>
                <w:sz w:val="20"/>
                <w:szCs w:val="20"/>
              </w:rPr>
            </w:pPr>
            <w:r w:rsidRPr="004D1531">
              <w:rPr>
                <w:b/>
                <w:bCs/>
                <w:iCs/>
                <w:sz w:val="20"/>
                <w:szCs w:val="20"/>
              </w:rPr>
              <w:t>ПРЕДУПРЕЖДЕНИЯ</w:t>
            </w:r>
          </w:p>
        </w:tc>
      </w:tr>
    </w:tbl>
    <w:p w14:paraId="1DD95D53" w14:textId="77777777" w:rsidR="00C6106C" w:rsidRDefault="00C6106C" w:rsidP="004D1531">
      <w:pPr>
        <w:rPr>
          <w:b/>
          <w:szCs w:val="28"/>
          <w:lang w:val="ru-RU"/>
        </w:rPr>
      </w:pPr>
    </w:p>
    <w:p w14:paraId="36DDE85C" w14:textId="77777777" w:rsidR="004D1531" w:rsidRPr="004D1531" w:rsidRDefault="004D1531" w:rsidP="004D1531">
      <w:pPr>
        <w:rPr>
          <w:szCs w:val="28"/>
          <w:lang w:val="ru-RU"/>
        </w:rPr>
      </w:pPr>
      <w:r w:rsidRPr="004D1531">
        <w:rPr>
          <w:b/>
          <w:szCs w:val="28"/>
          <w:lang w:val="ru-RU"/>
        </w:rPr>
        <w:t>СКУД</w:t>
      </w:r>
      <w:r w:rsidRPr="004D1531">
        <w:rPr>
          <w:szCs w:val="28"/>
          <w:lang w:val="ru-RU"/>
        </w:rPr>
        <w:t xml:space="preserve"> – система контроля и управления доступом</w:t>
      </w:r>
    </w:p>
    <w:p w14:paraId="7A27D587" w14:textId="77777777" w:rsidR="004D1531" w:rsidRPr="004D1531" w:rsidRDefault="004D1531" w:rsidP="004D1531">
      <w:pPr>
        <w:rPr>
          <w:szCs w:val="28"/>
          <w:lang w:val="ru-RU"/>
        </w:rPr>
      </w:pPr>
      <w:r w:rsidRPr="004D1531">
        <w:rPr>
          <w:b/>
          <w:szCs w:val="28"/>
          <w:lang w:val="ru-RU"/>
        </w:rPr>
        <w:t>РЭ</w:t>
      </w:r>
      <w:r w:rsidRPr="004D1531">
        <w:rPr>
          <w:szCs w:val="28"/>
          <w:lang w:val="ru-RU"/>
        </w:rPr>
        <w:t xml:space="preserve"> – руководство по эксплуатации</w:t>
      </w:r>
    </w:p>
    <w:p w14:paraId="6537A084" w14:textId="77777777" w:rsidR="00FF3EC5" w:rsidRPr="0024210D" w:rsidRDefault="004D1531" w:rsidP="004D1531">
      <w:pPr>
        <w:rPr>
          <w:sz w:val="20"/>
          <w:szCs w:val="20"/>
          <w:lang w:val="ru-RU"/>
        </w:rPr>
      </w:pPr>
      <w:r w:rsidRPr="0024210D">
        <w:rPr>
          <w:b/>
          <w:lang w:val="ru-RU"/>
        </w:rPr>
        <w:t xml:space="preserve">ТО </w:t>
      </w:r>
      <w:r w:rsidRPr="0024210D">
        <w:rPr>
          <w:lang w:val="ru-RU"/>
        </w:rPr>
        <w:t>– техническое обслуживание</w:t>
      </w:r>
    </w:p>
    <w:p w14:paraId="2215C730" w14:textId="77777777" w:rsidR="00142CF6" w:rsidRPr="001F674C" w:rsidRDefault="00FF3EC5" w:rsidP="00142CF6">
      <w:pPr>
        <w:pStyle w:val="head1"/>
      </w:pPr>
      <w:bookmarkStart w:id="4" w:name="_Toc415434994"/>
      <w:r w:rsidRPr="0024210D">
        <w:rPr>
          <w:lang w:val="ru-RU"/>
        </w:rPr>
        <w:br w:type="page"/>
      </w:r>
      <w:bookmarkStart w:id="5" w:name="_Toc432429852"/>
      <w:bookmarkStart w:id="6" w:name="_Toc449521739"/>
      <w:bookmarkEnd w:id="4"/>
      <w:r w:rsidR="00142CF6" w:rsidRPr="001F674C">
        <w:lastRenderedPageBreak/>
        <w:t>Требования безопасности</w:t>
      </w:r>
      <w:bookmarkEnd w:id="5"/>
      <w:bookmarkEnd w:id="6"/>
      <w:r w:rsidR="00142CF6" w:rsidRPr="001F674C">
        <w:t xml:space="preserve"> </w:t>
      </w:r>
    </w:p>
    <w:p w14:paraId="3887511B" w14:textId="77777777" w:rsidR="00142CF6" w:rsidRPr="008429AF" w:rsidRDefault="00142CF6" w:rsidP="00DF27C1">
      <w:pPr>
        <w:pStyle w:val="Heading2"/>
        <w:rPr>
          <w:lang w:val="ru-RU"/>
        </w:rPr>
      </w:pPr>
      <w:bookmarkStart w:id="7" w:name="_Toc432429853"/>
      <w:bookmarkStart w:id="8" w:name="_Toc449521740"/>
      <w:r w:rsidRPr="008429AF">
        <w:rPr>
          <w:lang w:val="ru-RU"/>
        </w:rPr>
        <w:t>Общая концепция безопасности</w:t>
      </w:r>
      <w:bookmarkEnd w:id="7"/>
      <w:bookmarkEnd w:id="8"/>
    </w:p>
    <w:p w14:paraId="3A3F5C64" w14:textId="77777777" w:rsidR="00142CF6" w:rsidRPr="008429AF" w:rsidRDefault="00142CF6" w:rsidP="00142CF6">
      <w:pPr>
        <w:rPr>
          <w:lang w:val="ru-RU"/>
        </w:rPr>
      </w:pPr>
      <w:r w:rsidRPr="00142CF6">
        <w:rPr>
          <w:lang w:val="ru-RU"/>
        </w:rPr>
        <w:t xml:space="preserve">Данное оборудование соответствует современным нормам безопасности. </w:t>
      </w:r>
      <w:r w:rsidRPr="008429AF">
        <w:rPr>
          <w:lang w:val="ru-RU"/>
        </w:rPr>
        <w:t>Однако, существует вероятность получения травм:</w:t>
      </w:r>
    </w:p>
    <w:p w14:paraId="2BC82B2A" w14:textId="77777777" w:rsidR="00142CF6" w:rsidRPr="001F674C" w:rsidRDefault="00142CF6" w:rsidP="00DF2984">
      <w:pPr>
        <w:pStyle w:val="dotted-list"/>
      </w:pPr>
      <w:r w:rsidRPr="001F674C">
        <w:t xml:space="preserve">при ненадлежащем использовании оборудования </w:t>
      </w:r>
    </w:p>
    <w:p w14:paraId="392CC4FF" w14:textId="77777777" w:rsidR="00142CF6" w:rsidRPr="00142CF6" w:rsidRDefault="00142CF6" w:rsidP="00DF2984">
      <w:pPr>
        <w:pStyle w:val="dotted-list"/>
      </w:pPr>
      <w:r w:rsidRPr="00142CF6">
        <w:t>в случае если защитное оснащение не соответствует условиям эксплуатации</w:t>
      </w:r>
    </w:p>
    <w:p w14:paraId="058E4335" w14:textId="1AB58D76" w:rsidR="00142CF6" w:rsidRPr="00142CF6" w:rsidRDefault="00142CF6" w:rsidP="00DF2984">
      <w:pPr>
        <w:pStyle w:val="dotted-list"/>
      </w:pPr>
      <w:r w:rsidRPr="00142CF6">
        <w:t xml:space="preserve">при </w:t>
      </w:r>
      <w:r w:rsidR="001D59B7" w:rsidRPr="00142CF6">
        <w:t>несоблюдении</w:t>
      </w:r>
      <w:r w:rsidRPr="00142CF6">
        <w:t xml:space="preserve"> правил электробезопасности при использовании электрических приборов.</w:t>
      </w:r>
    </w:p>
    <w:p w14:paraId="3DB4F031" w14:textId="77777777" w:rsidR="0009245D" w:rsidRPr="00142CF6" w:rsidRDefault="00142CF6" w:rsidP="00142CF6">
      <w:pPr>
        <w:rPr>
          <w:lang w:val="ru-RU"/>
        </w:rPr>
      </w:pPr>
      <w:r w:rsidRPr="00142CF6">
        <w:rPr>
          <w:lang w:val="ru-RU"/>
        </w:rPr>
        <w:t>Все изменения в составе оборудования и программном обеспечении должны осуществляться только при согласовании с производителем.</w:t>
      </w:r>
    </w:p>
    <w:tbl>
      <w:tblPr>
        <w:tblW w:w="0" w:type="auto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8220"/>
      </w:tblGrid>
      <w:tr w:rsidR="00D738F3" w:rsidRPr="003E7EB3" w14:paraId="327C808B" w14:textId="77777777" w:rsidTr="00957608">
        <w:trPr>
          <w:trHeight w:val="1044"/>
        </w:trPr>
        <w:tc>
          <w:tcPr>
            <w:tcW w:w="1418" w:type="dxa"/>
            <w:shd w:val="clear" w:color="auto" w:fill="D9D9D9"/>
            <w:vAlign w:val="center"/>
          </w:tcPr>
          <w:p w14:paraId="616F5A85" w14:textId="77777777" w:rsidR="00D738F3" w:rsidRPr="003E7EB3" w:rsidRDefault="007E3651" w:rsidP="007B0D11">
            <w:pPr>
              <w:spacing w:before="120" w:after="120"/>
              <w:jc w:val="center"/>
              <w:rPr>
                <w:rFonts w:eastAsia="Times New Roman"/>
                <w:lang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102BAE38" wp14:editId="76C74ABF">
                      <wp:extent cx="563880" cy="507365"/>
                      <wp:effectExtent l="41275" t="45085" r="42545" b="19050"/>
                      <wp:docPr id="73" name="Группа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" cy="507365"/>
                                <a:chOff x="8157" y="8920"/>
                                <a:chExt cx="888" cy="799"/>
                              </a:xfrm>
                            </wpg:grpSpPr>
                            <wps:wsp>
                              <wps:cNvPr id="74" name="AutoShap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57" y="8924"/>
                                  <a:ext cx="888" cy="79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C0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9" y="8920"/>
                                  <a:ext cx="490" cy="7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CC4D196" w14:textId="77777777" w:rsidR="009962A6" w:rsidRPr="00D547BC" w:rsidRDefault="009962A6" w:rsidP="00D738F3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</w:pPr>
                                    <w:r w:rsidRPr="00D547BC"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  <w:t>!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2BAE38" id="Группа 101" o:spid="_x0000_s1032" style="width:44.4pt;height:39.95pt;mso-position-horizontal-relative:char;mso-position-vertical-relative:line" coordorigin="8157,8920" coordsize="888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">
                      <v:shape id="AutoShape 36" o:spid="_x0000_s1033" type="#_x0000_t5" style="position:absolute;left:8157;top:8924;width:888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" fillcolor="#ffc000" strokeweight="2.25pt"/>
                      <v:shape id="Text Box 37" o:spid="_x0000_s1034" type="#_x0000_t202" style="position:absolute;left:8349;top:8920;width:490;height: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PB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h4ncHjS/wBMvsFAAD//wMAUEsBAi0AFAAGAAgAAAAhANvh9svuAAAAhQEAABMAAAAAAAAAAAAA&#10;AAAAAAAAAFtDb250ZW50X1R5cGVzXS54bWxQSwECLQAUAAYACAAAACEAWvQsW78AAAAVAQAACwAA&#10;AAAAAAAAAAAAAAAfAQAAX3JlbHMvLnJlbHNQSwECLQAUAAYACAAAACEAkSiTwcMAAADbAAAADwAA&#10;AAAAAAAAAAAAAAAHAgAAZHJzL2Rvd25yZXYueG1sUEsFBgAAAAADAAMAtwAAAPcCAAAAAA==&#10;" filled="f" stroked="f">
                        <v:textbox>
                          <w:txbxContent>
                            <w:p w14:paraId="1CC4D196" w14:textId="77777777" w:rsidR="009962A6" w:rsidRPr="00D547BC" w:rsidRDefault="009962A6" w:rsidP="00D738F3">
                              <w:pPr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</w:pPr>
                              <w:r w:rsidRPr="00D547BC"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  <w:t>!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21" w:type="dxa"/>
            <w:shd w:val="clear" w:color="auto" w:fill="D9D9D9"/>
            <w:vAlign w:val="center"/>
          </w:tcPr>
          <w:p w14:paraId="07F08E8A" w14:textId="77777777" w:rsidR="00D738F3" w:rsidRPr="00142CF6" w:rsidRDefault="00142CF6" w:rsidP="00957608">
            <w:pPr>
              <w:pStyle w:val="12"/>
              <w:rPr>
                <w:lang w:val="ru-RU"/>
              </w:rPr>
            </w:pPr>
            <w:r w:rsidRPr="00142CF6">
              <w:rPr>
                <w:szCs w:val="28"/>
                <w:lang w:val="ru-RU"/>
              </w:rPr>
              <w:t>Внимание</w:t>
            </w:r>
            <w:r w:rsidR="00D738F3" w:rsidRPr="00142CF6">
              <w:rPr>
                <w:lang w:val="ru-RU"/>
              </w:rPr>
              <w:t>!</w:t>
            </w:r>
          </w:p>
          <w:p w14:paraId="3298FF07" w14:textId="77777777" w:rsidR="00D738F3" w:rsidRPr="003E7EB3" w:rsidRDefault="00142CF6" w:rsidP="00957608">
            <w:pPr>
              <w:pStyle w:val="12"/>
            </w:pPr>
            <w:r w:rsidRPr="00142CF6">
              <w:rPr>
                <w:szCs w:val="28"/>
                <w:lang w:val="ru-RU"/>
              </w:rPr>
              <w:t xml:space="preserve">Ненадлежащее использование оборудования может привести к получению травм. </w:t>
            </w:r>
            <w:proofErr w:type="spellStart"/>
            <w:r w:rsidRPr="008E297D">
              <w:rPr>
                <w:szCs w:val="28"/>
              </w:rPr>
              <w:t>Оборудование</w:t>
            </w:r>
            <w:proofErr w:type="spellEnd"/>
            <w:r w:rsidRPr="008E297D">
              <w:rPr>
                <w:szCs w:val="28"/>
              </w:rPr>
              <w:t xml:space="preserve"> </w:t>
            </w:r>
            <w:proofErr w:type="spellStart"/>
            <w:r w:rsidRPr="008E297D">
              <w:rPr>
                <w:szCs w:val="28"/>
              </w:rPr>
              <w:t>предназначено</w:t>
            </w:r>
            <w:proofErr w:type="spellEnd"/>
            <w:r w:rsidRPr="008E297D">
              <w:rPr>
                <w:szCs w:val="28"/>
              </w:rPr>
              <w:t xml:space="preserve"> </w:t>
            </w:r>
            <w:proofErr w:type="spellStart"/>
            <w:r w:rsidRPr="008E297D">
              <w:rPr>
                <w:szCs w:val="28"/>
              </w:rPr>
              <w:t>исключительно</w:t>
            </w:r>
            <w:proofErr w:type="spellEnd"/>
            <w:r w:rsidRPr="008E297D">
              <w:rPr>
                <w:szCs w:val="28"/>
              </w:rPr>
              <w:t xml:space="preserve"> </w:t>
            </w:r>
            <w:proofErr w:type="spellStart"/>
            <w:r w:rsidRPr="008E297D">
              <w:rPr>
                <w:szCs w:val="28"/>
              </w:rPr>
              <w:t>для</w:t>
            </w:r>
            <w:proofErr w:type="spellEnd"/>
            <w:r w:rsidRPr="008E297D">
              <w:rPr>
                <w:szCs w:val="28"/>
              </w:rPr>
              <w:t xml:space="preserve"> </w:t>
            </w:r>
            <w:proofErr w:type="spellStart"/>
            <w:r w:rsidRPr="008E297D">
              <w:rPr>
                <w:szCs w:val="28"/>
              </w:rPr>
              <w:t>прохода</w:t>
            </w:r>
            <w:proofErr w:type="spellEnd"/>
            <w:r w:rsidRPr="008E297D">
              <w:rPr>
                <w:szCs w:val="28"/>
              </w:rPr>
              <w:t xml:space="preserve"> </w:t>
            </w:r>
            <w:proofErr w:type="spellStart"/>
            <w:r w:rsidRPr="008E297D">
              <w:rPr>
                <w:szCs w:val="28"/>
              </w:rPr>
              <w:t>людей</w:t>
            </w:r>
            <w:proofErr w:type="spellEnd"/>
            <w:r w:rsidRPr="008E297D">
              <w:rPr>
                <w:szCs w:val="28"/>
              </w:rPr>
              <w:t xml:space="preserve"> </w:t>
            </w:r>
            <w:proofErr w:type="spellStart"/>
            <w:r w:rsidRPr="008E297D">
              <w:rPr>
                <w:szCs w:val="28"/>
              </w:rPr>
              <w:t>или</w:t>
            </w:r>
            <w:proofErr w:type="spellEnd"/>
            <w:r w:rsidRPr="008E297D">
              <w:rPr>
                <w:szCs w:val="28"/>
              </w:rPr>
              <w:t xml:space="preserve"> </w:t>
            </w:r>
            <w:proofErr w:type="spellStart"/>
            <w:r w:rsidRPr="008E297D">
              <w:rPr>
                <w:szCs w:val="28"/>
              </w:rPr>
              <w:t>проноса</w:t>
            </w:r>
            <w:proofErr w:type="spellEnd"/>
            <w:r w:rsidRPr="008E297D">
              <w:rPr>
                <w:szCs w:val="28"/>
              </w:rPr>
              <w:t xml:space="preserve"> </w:t>
            </w:r>
            <w:proofErr w:type="spellStart"/>
            <w:r w:rsidRPr="008E297D">
              <w:rPr>
                <w:szCs w:val="28"/>
              </w:rPr>
              <w:t>материалов</w:t>
            </w:r>
            <w:proofErr w:type="spellEnd"/>
            <w:r w:rsidRPr="008E297D">
              <w:rPr>
                <w:szCs w:val="28"/>
              </w:rPr>
              <w:t>.</w:t>
            </w:r>
          </w:p>
        </w:tc>
      </w:tr>
    </w:tbl>
    <w:p w14:paraId="6D5C1588" w14:textId="77777777" w:rsidR="00142CF6" w:rsidRPr="00142CF6" w:rsidRDefault="00142CF6" w:rsidP="00142CF6">
      <w:pPr>
        <w:spacing w:before="240"/>
        <w:rPr>
          <w:lang w:val="ru-RU"/>
        </w:rPr>
      </w:pPr>
      <w:r w:rsidRPr="00142CF6">
        <w:rPr>
          <w:lang w:val="ru-RU"/>
        </w:rPr>
        <w:t>Производитель не несет ответственности за ущерб, нанесенный в результате ненадлежащего использования оборудования</w:t>
      </w:r>
      <w:r w:rsidR="00BF0BE7">
        <w:rPr>
          <w:lang w:val="ru-RU"/>
        </w:rPr>
        <w:t xml:space="preserve"> </w:t>
      </w:r>
      <w:r w:rsidRPr="00142CF6">
        <w:rPr>
          <w:lang w:val="ru-RU"/>
        </w:rPr>
        <w:t>или несогласованной замены компонентов.</w:t>
      </w:r>
    </w:p>
    <w:p w14:paraId="00B2F5BA" w14:textId="77777777" w:rsidR="0009245D" w:rsidRPr="00142CF6" w:rsidRDefault="00142CF6" w:rsidP="00142CF6">
      <w:pPr>
        <w:rPr>
          <w:lang w:val="ru-RU"/>
        </w:rPr>
      </w:pPr>
      <w:r w:rsidRPr="00142CF6">
        <w:rPr>
          <w:szCs w:val="28"/>
          <w:lang w:val="ru-RU"/>
        </w:rPr>
        <w:t xml:space="preserve">Эксплуатация </w:t>
      </w:r>
      <w:r w:rsidR="00CF03DD" w:rsidRPr="00CF03DD">
        <w:rPr>
          <w:szCs w:val="28"/>
          <w:lang w:val="ru-RU"/>
        </w:rPr>
        <w:t xml:space="preserve">калитки </w:t>
      </w:r>
      <w:r w:rsidRPr="00142CF6">
        <w:rPr>
          <w:szCs w:val="28"/>
          <w:lang w:val="ru-RU"/>
        </w:rPr>
        <w:t xml:space="preserve">должна проводиться в строгом соответствии с </w:t>
      </w:r>
      <w:r w:rsidR="00CF03DD">
        <w:rPr>
          <w:szCs w:val="28"/>
          <w:lang w:val="ru-RU"/>
        </w:rPr>
        <w:t>ее</w:t>
      </w:r>
      <w:r w:rsidRPr="00142CF6">
        <w:rPr>
          <w:szCs w:val="28"/>
          <w:lang w:val="ru-RU"/>
        </w:rPr>
        <w:t xml:space="preserve"> техническими характеристиками и в надлежащих условиях.</w:t>
      </w:r>
    </w:p>
    <w:p w14:paraId="6C8982A9" w14:textId="5D5C2941" w:rsidR="00142CF6" w:rsidRPr="006D268E" w:rsidRDefault="00142CF6" w:rsidP="00DF27C1">
      <w:pPr>
        <w:pStyle w:val="Heading2"/>
      </w:pPr>
      <w:bookmarkStart w:id="9" w:name="_Toc432429854"/>
      <w:bookmarkStart w:id="10" w:name="_Toc449521741"/>
      <w:proofErr w:type="spellStart"/>
      <w:r w:rsidRPr="006D268E">
        <w:t>Требования</w:t>
      </w:r>
      <w:proofErr w:type="spellEnd"/>
      <w:r w:rsidRPr="006D268E">
        <w:t xml:space="preserve"> </w:t>
      </w:r>
      <w:proofErr w:type="spellStart"/>
      <w:r w:rsidRPr="006D268E">
        <w:t>безопасной</w:t>
      </w:r>
      <w:proofErr w:type="spellEnd"/>
      <w:r w:rsidRPr="006D268E">
        <w:t xml:space="preserve"> </w:t>
      </w:r>
      <w:proofErr w:type="spellStart"/>
      <w:r w:rsidRPr="006D268E">
        <w:t>эксплуатации</w:t>
      </w:r>
      <w:proofErr w:type="spellEnd"/>
      <w:r w:rsidRPr="006D268E">
        <w:t xml:space="preserve"> </w:t>
      </w:r>
      <w:bookmarkEnd w:id="9"/>
      <w:r w:rsidR="009E5D28" w:rsidRPr="009E5D28">
        <w:rPr>
          <w:lang w:val="ru-RU"/>
        </w:rPr>
        <w:t>калитки</w:t>
      </w:r>
      <w:bookmarkEnd w:id="10"/>
    </w:p>
    <w:p w14:paraId="72668009" w14:textId="77777777" w:rsidR="00142CF6" w:rsidRPr="00142CF6" w:rsidRDefault="00142CF6" w:rsidP="00142CF6">
      <w:pPr>
        <w:rPr>
          <w:lang w:val="ru-RU"/>
        </w:rPr>
      </w:pPr>
      <w:r w:rsidRPr="00142CF6">
        <w:rPr>
          <w:lang w:val="ru-RU"/>
        </w:rPr>
        <w:t xml:space="preserve">Не допускается перемещение через зону прохода </w:t>
      </w:r>
      <w:r w:rsidR="00CF03DD" w:rsidRPr="00CF03DD">
        <w:rPr>
          <w:lang w:val="ru-RU"/>
        </w:rPr>
        <w:t xml:space="preserve">калитки </w:t>
      </w:r>
      <w:r w:rsidRPr="00142CF6">
        <w:rPr>
          <w:lang w:val="ru-RU"/>
        </w:rPr>
        <w:t>предметов, превышающих ширину прохода.</w:t>
      </w:r>
    </w:p>
    <w:p w14:paraId="614ABB33" w14:textId="77777777" w:rsidR="0009245D" w:rsidRPr="00142CF6" w:rsidRDefault="00142CF6" w:rsidP="00142CF6">
      <w:pPr>
        <w:rPr>
          <w:lang w:val="ru-RU"/>
        </w:rPr>
      </w:pPr>
      <w:r w:rsidRPr="00142CF6">
        <w:rPr>
          <w:lang w:val="ru-RU"/>
        </w:rPr>
        <w:t xml:space="preserve">При чистке загрязненных поверхностей </w:t>
      </w:r>
      <w:r w:rsidR="00CF03DD" w:rsidRPr="00CF03DD">
        <w:rPr>
          <w:lang w:val="ru-RU"/>
        </w:rPr>
        <w:t xml:space="preserve">калитки </w:t>
      </w:r>
      <w:r w:rsidRPr="00142CF6">
        <w:rPr>
          <w:lang w:val="ru-RU"/>
        </w:rPr>
        <w:t>не допускается использование моющих средств, содержащих абразивные вещества.</w:t>
      </w:r>
    </w:p>
    <w:p w14:paraId="0AFC7CF4" w14:textId="77777777" w:rsidR="00A8157D" w:rsidRPr="00A8157D" w:rsidRDefault="00A8157D" w:rsidP="00DF27C1">
      <w:pPr>
        <w:pStyle w:val="Heading2"/>
        <w:rPr>
          <w:lang w:val="ru-RU"/>
        </w:rPr>
      </w:pPr>
      <w:bookmarkStart w:id="11" w:name="_Toc432429855"/>
      <w:bookmarkStart w:id="12" w:name="_Toc449521742"/>
      <w:r w:rsidRPr="00A8157D">
        <w:rPr>
          <w:lang w:val="ru-RU"/>
        </w:rPr>
        <w:t xml:space="preserve">Требования безопасности при монтаже и обслуживании </w:t>
      </w:r>
      <w:bookmarkEnd w:id="11"/>
      <w:r w:rsidR="00CF03DD" w:rsidRPr="00CF03DD">
        <w:rPr>
          <w:lang w:val="ru-RU"/>
        </w:rPr>
        <w:t>калитки</w:t>
      </w:r>
      <w:bookmarkEnd w:id="12"/>
    </w:p>
    <w:p w14:paraId="135265EC" w14:textId="512F2310" w:rsidR="00A8157D" w:rsidRPr="00A8157D" w:rsidRDefault="00A8157D" w:rsidP="00A8157D">
      <w:pPr>
        <w:rPr>
          <w:lang w:val="ru-RU"/>
        </w:rPr>
      </w:pPr>
      <w:r w:rsidRPr="00A8157D">
        <w:rPr>
          <w:lang w:val="ru-RU"/>
        </w:rPr>
        <w:t xml:space="preserve">При монтаже и обслуживании </w:t>
      </w:r>
      <w:r w:rsidR="009E5D28" w:rsidRPr="009E5D28">
        <w:rPr>
          <w:lang w:val="ru-RU"/>
        </w:rPr>
        <w:t xml:space="preserve">калитки </w:t>
      </w:r>
      <w:r w:rsidRPr="00A8157D">
        <w:rPr>
          <w:lang w:val="ru-RU"/>
        </w:rPr>
        <w:t xml:space="preserve">должны соблюдаться </w:t>
      </w:r>
      <w:r w:rsidR="00825680">
        <w:rPr>
          <w:lang w:val="ru-RU"/>
        </w:rPr>
        <w:t>«</w:t>
      </w:r>
      <w:r w:rsidRPr="00A8157D">
        <w:rPr>
          <w:lang w:val="ru-RU"/>
        </w:rPr>
        <w:t>Правила техники безопасности при эксплуатации электроустановок потребителей</w:t>
      </w:r>
      <w:r w:rsidR="00825680">
        <w:rPr>
          <w:lang w:val="ru-RU"/>
        </w:rPr>
        <w:t>»</w:t>
      </w:r>
      <w:r w:rsidRPr="00A8157D">
        <w:rPr>
          <w:lang w:val="ru-RU"/>
        </w:rPr>
        <w:t xml:space="preserve"> и </w:t>
      </w:r>
      <w:r w:rsidR="00825680">
        <w:rPr>
          <w:lang w:val="ru-RU"/>
        </w:rPr>
        <w:t>«</w:t>
      </w:r>
      <w:r w:rsidRPr="00A8157D">
        <w:rPr>
          <w:lang w:val="ru-RU"/>
        </w:rPr>
        <w:t>Положения по технике безопасности</w:t>
      </w:r>
      <w:r w:rsidR="00825680">
        <w:rPr>
          <w:lang w:val="ru-RU"/>
        </w:rPr>
        <w:t>»</w:t>
      </w:r>
      <w:r w:rsidRPr="00A8157D">
        <w:rPr>
          <w:lang w:val="ru-RU"/>
        </w:rPr>
        <w:t>, действующие на данном предприятии.</w:t>
      </w:r>
    </w:p>
    <w:p w14:paraId="5B1CDAEF" w14:textId="77777777" w:rsidR="00A8157D" w:rsidRPr="00A8157D" w:rsidRDefault="00A8157D" w:rsidP="00A8157D">
      <w:pPr>
        <w:rPr>
          <w:lang w:val="ru-RU"/>
        </w:rPr>
      </w:pPr>
      <w:r w:rsidRPr="00A8157D">
        <w:rPr>
          <w:lang w:val="ru-RU"/>
        </w:rPr>
        <w:t xml:space="preserve">Корпус </w:t>
      </w:r>
      <w:r w:rsidR="00CF03DD" w:rsidRPr="00CF03DD">
        <w:rPr>
          <w:lang w:val="ru-RU"/>
        </w:rPr>
        <w:t xml:space="preserve">калитки </w:t>
      </w:r>
      <w:r w:rsidRPr="00A8157D">
        <w:rPr>
          <w:lang w:val="ru-RU"/>
        </w:rPr>
        <w:t>должен быть подключен к контуру заземления.</w:t>
      </w:r>
    </w:p>
    <w:p w14:paraId="7D07F89C" w14:textId="77777777" w:rsidR="00A8157D" w:rsidRPr="00A8157D" w:rsidRDefault="00A8157D" w:rsidP="00A8157D">
      <w:pPr>
        <w:rPr>
          <w:lang w:val="ru-RU"/>
        </w:rPr>
      </w:pPr>
      <w:r w:rsidRPr="00A8157D">
        <w:rPr>
          <w:lang w:val="ru-RU"/>
        </w:rPr>
        <w:t xml:space="preserve">По способу защиты человека от поражения электрическим током </w:t>
      </w:r>
      <w:r w:rsidR="00CF03DD" w:rsidRPr="00CF03DD">
        <w:rPr>
          <w:lang w:val="ru-RU"/>
        </w:rPr>
        <w:t>калитк</w:t>
      </w:r>
      <w:r w:rsidR="00CF03DD">
        <w:rPr>
          <w:lang w:val="ru-RU"/>
        </w:rPr>
        <w:t>а</w:t>
      </w:r>
      <w:r w:rsidR="00CF03DD" w:rsidRPr="00CF03DD">
        <w:rPr>
          <w:lang w:val="ru-RU"/>
        </w:rPr>
        <w:t xml:space="preserve"> </w:t>
      </w:r>
      <w:r w:rsidRPr="00A8157D">
        <w:rPr>
          <w:lang w:val="ru-RU"/>
        </w:rPr>
        <w:t>относится к ІІІ классу по ГОСТ 27570.0-87.</w:t>
      </w:r>
    </w:p>
    <w:p w14:paraId="35D96731" w14:textId="77777777" w:rsidR="00A8157D" w:rsidRPr="00A8157D" w:rsidRDefault="00A8157D" w:rsidP="00A8157D">
      <w:pPr>
        <w:rPr>
          <w:lang w:val="ru-RU"/>
        </w:rPr>
      </w:pPr>
      <w:r w:rsidRPr="00A8157D">
        <w:rPr>
          <w:lang w:val="ru-RU"/>
        </w:rPr>
        <w:t xml:space="preserve">В качестве источника питания </w:t>
      </w:r>
      <w:r w:rsidR="00CF03DD" w:rsidRPr="00CF03DD">
        <w:rPr>
          <w:lang w:val="ru-RU"/>
        </w:rPr>
        <w:t xml:space="preserve">калитки </w:t>
      </w:r>
      <w:r w:rsidRPr="00A8157D">
        <w:rPr>
          <w:lang w:val="ru-RU"/>
        </w:rPr>
        <w:t>должны применяться преобразователи с раздельными обмотками или имеющие защитный трансформатор и удовлетворяющие требованиям безопасности по ГОСТ</w:t>
      </w:r>
      <w:r>
        <w:rPr>
          <w:lang w:val="ru-RU"/>
        </w:rPr>
        <w:t> </w:t>
      </w:r>
      <w:r w:rsidRPr="00A8157D">
        <w:rPr>
          <w:lang w:val="ru-RU"/>
        </w:rPr>
        <w:t>27570.0-87.</w:t>
      </w:r>
    </w:p>
    <w:p w14:paraId="042F8250" w14:textId="77777777" w:rsidR="00E77829" w:rsidRPr="0024210D" w:rsidRDefault="00E77829">
      <w:pPr>
        <w:tabs>
          <w:tab w:val="clear" w:pos="0"/>
        </w:tabs>
        <w:autoSpaceDE/>
        <w:autoSpaceDN/>
        <w:adjustRightInd/>
        <w:spacing w:after="0"/>
        <w:jc w:val="left"/>
        <w:rPr>
          <w:rFonts w:eastAsia="Times New Roman"/>
          <w:b/>
          <w:szCs w:val="20"/>
          <w:lang w:val="ru-RU"/>
        </w:rPr>
      </w:pPr>
      <w:bookmarkStart w:id="13" w:name="_Toc432429856"/>
      <w:r w:rsidRPr="0024210D">
        <w:rPr>
          <w:lang w:val="ru-RU"/>
        </w:rPr>
        <w:br w:type="page"/>
      </w:r>
    </w:p>
    <w:p w14:paraId="705899A4" w14:textId="5625D37F" w:rsidR="00A8157D" w:rsidRPr="00F323E4" w:rsidRDefault="00A8157D" w:rsidP="00DF27C1">
      <w:pPr>
        <w:pStyle w:val="Heading2"/>
      </w:pPr>
      <w:bookmarkStart w:id="14" w:name="_Toc449521743"/>
      <w:proofErr w:type="spellStart"/>
      <w:r w:rsidRPr="00F323E4">
        <w:lastRenderedPageBreak/>
        <w:t>Требования</w:t>
      </w:r>
      <w:proofErr w:type="spellEnd"/>
      <w:r w:rsidRPr="00F323E4">
        <w:t xml:space="preserve"> к </w:t>
      </w:r>
      <w:proofErr w:type="spellStart"/>
      <w:r w:rsidRPr="00F323E4">
        <w:t>персоналу</w:t>
      </w:r>
      <w:bookmarkEnd w:id="13"/>
      <w:bookmarkEnd w:id="14"/>
      <w:proofErr w:type="spellEnd"/>
    </w:p>
    <w:p w14:paraId="120B166D" w14:textId="77777777" w:rsidR="00A8157D" w:rsidRPr="00A8157D" w:rsidRDefault="00A8157D" w:rsidP="00A8157D">
      <w:pPr>
        <w:rPr>
          <w:lang w:val="ru-RU"/>
        </w:rPr>
      </w:pPr>
      <w:r w:rsidRPr="00A8157D">
        <w:rPr>
          <w:lang w:val="ru-RU"/>
        </w:rPr>
        <w:t xml:space="preserve">Администрации необходимо обеспечить обязательное обучение персонала пользованию </w:t>
      </w:r>
      <w:r w:rsidR="00CF03DD" w:rsidRPr="00CF03DD">
        <w:rPr>
          <w:lang w:val="ru-RU"/>
        </w:rPr>
        <w:t>калитки</w:t>
      </w:r>
      <w:r w:rsidRPr="00A8157D">
        <w:rPr>
          <w:lang w:val="ru-RU"/>
        </w:rPr>
        <w:t>.</w:t>
      </w:r>
    </w:p>
    <w:p w14:paraId="4E68122A" w14:textId="77777777" w:rsidR="00A8157D" w:rsidRPr="00A8157D" w:rsidRDefault="00A8157D" w:rsidP="00A8157D">
      <w:pPr>
        <w:rPr>
          <w:lang w:val="ru-RU"/>
        </w:rPr>
      </w:pPr>
      <w:r w:rsidRPr="00A8157D">
        <w:rPr>
          <w:lang w:val="ru-RU"/>
        </w:rPr>
        <w:t xml:space="preserve">Монтаж, эксплуатацию и обслуживание </w:t>
      </w:r>
      <w:r w:rsidR="00CF03DD" w:rsidRPr="00CF03DD">
        <w:rPr>
          <w:lang w:val="ru-RU"/>
        </w:rPr>
        <w:t xml:space="preserve">калитки </w:t>
      </w:r>
      <w:r w:rsidRPr="00A8157D">
        <w:rPr>
          <w:lang w:val="ru-RU"/>
        </w:rPr>
        <w:t xml:space="preserve">могут осуществлять лица, изучившие настоящее руководство по эксплуатации и прошедшие инструктаж по технике безопасности. </w:t>
      </w:r>
    </w:p>
    <w:p w14:paraId="098DA270" w14:textId="77777777" w:rsidR="0009245D" w:rsidRPr="003F219A" w:rsidRDefault="00A8157D" w:rsidP="00A8157D">
      <w:pPr>
        <w:pStyle w:val="head1"/>
      </w:pPr>
      <w:bookmarkStart w:id="15" w:name="_Toc432429857"/>
      <w:bookmarkStart w:id="16" w:name="_Toc449521744"/>
      <w:r w:rsidRPr="00A8157D">
        <w:t>Описание</w:t>
      </w:r>
      <w:r w:rsidRPr="003132C6">
        <w:t xml:space="preserve"> изделия</w:t>
      </w:r>
      <w:bookmarkEnd w:id="15"/>
      <w:bookmarkEnd w:id="16"/>
    </w:p>
    <w:tbl>
      <w:tblPr>
        <w:tblW w:w="0" w:type="auto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2"/>
        <w:gridCol w:w="8406"/>
      </w:tblGrid>
      <w:tr w:rsidR="00E62ACD" w:rsidRPr="00607221" w14:paraId="06F73CD3" w14:textId="77777777" w:rsidTr="00A8157D">
        <w:trPr>
          <w:trHeight w:val="1059"/>
        </w:trPr>
        <w:tc>
          <w:tcPr>
            <w:tcW w:w="1232" w:type="dxa"/>
            <w:shd w:val="clear" w:color="auto" w:fill="D9D9D9"/>
            <w:vAlign w:val="center"/>
          </w:tcPr>
          <w:p w14:paraId="199D599D" w14:textId="77777777" w:rsidR="00E62ACD" w:rsidRPr="003E7EB3" w:rsidRDefault="007E3651" w:rsidP="005B166C">
            <w:pPr>
              <w:spacing w:before="120" w:after="120"/>
              <w:jc w:val="center"/>
              <w:rPr>
                <w:rFonts w:eastAsia="Times New Roman"/>
                <w:lang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568B6843" wp14:editId="3D2BBB51">
                      <wp:extent cx="521970" cy="700405"/>
                      <wp:effectExtent l="20955" t="2540" r="19050" b="1905"/>
                      <wp:docPr id="70" name="Группа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1970" cy="700405"/>
                                <a:chOff x="1858" y="8768"/>
                                <a:chExt cx="822" cy="1103"/>
                              </a:xfrm>
                            </wpg:grpSpPr>
                            <wps:wsp>
                              <wps:cNvPr id="71" name="Oval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8" y="8948"/>
                                  <a:ext cx="822" cy="82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802D9A7" w14:textId="77777777" w:rsidR="009962A6" w:rsidRPr="00FA4426" w:rsidRDefault="009962A6" w:rsidP="00E62ACD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sz w:val="112"/>
                                        <w:szCs w:val="11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44" y="8768"/>
                                  <a:ext cx="490" cy="11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B16C428" w14:textId="77777777" w:rsidR="009962A6" w:rsidRPr="00D547BC" w:rsidRDefault="009962A6" w:rsidP="00E62ACD">
                                    <w:pPr>
                                      <w:rPr>
                                        <w:b/>
                                        <w:sz w:val="80"/>
                                        <w:szCs w:val="80"/>
                                      </w:rPr>
                                    </w:pPr>
                                    <w:proofErr w:type="spellStart"/>
                                    <w:r w:rsidRPr="00D547BC">
                                      <w:rPr>
                                        <w:b/>
                                        <w:sz w:val="80"/>
                                        <w:szCs w:val="80"/>
                                      </w:rPr>
                                      <w:t>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8B6843" id="Группа 107" o:spid="_x0000_s1035" style="width:41.1pt;height:55.15pt;mso-position-horizontal-relative:char;mso-position-vertical-relative:line" coordorigin="1858,8768" coordsize="822,1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">
                      <v:oval id="Oval 42" o:spid="_x0000_s1036" style="position:absolute;left:1858;top:8948;width:822;height: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" fillcolor="#00b0f0" strokeweight="2.25pt">
                        <v:textbox>
                          <w:txbxContent>
                            <w:p w14:paraId="0802D9A7" w14:textId="77777777" w:rsidR="009962A6" w:rsidRPr="00FA4426" w:rsidRDefault="009962A6" w:rsidP="00E62ACD">
                              <w:pPr>
                                <w:spacing w:after="0"/>
                                <w:jc w:val="center"/>
                                <w:rPr>
                                  <w:b/>
                                  <w:sz w:val="112"/>
                                  <w:szCs w:val="112"/>
                                </w:rPr>
                              </w:pPr>
                            </w:p>
                          </w:txbxContent>
                        </v:textbox>
                      </v:oval>
                      <v:shape id="Text Box 43" o:spid="_x0000_s1037" type="#_x0000_t202" style="position:absolute;left:2044;top:8768;width:490;height:1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      <v:textbox>
                          <w:txbxContent>
                            <w:p w14:paraId="5B16C428" w14:textId="77777777" w:rsidR="009962A6" w:rsidRPr="00D547BC" w:rsidRDefault="009962A6" w:rsidP="00E62ACD">
                              <w:pPr>
                                <w:rPr>
                                  <w:b/>
                                  <w:sz w:val="80"/>
                                  <w:szCs w:val="80"/>
                                </w:rPr>
                              </w:pPr>
                              <w:proofErr w:type="spellStart"/>
                              <w:r w:rsidRPr="00D547BC">
                                <w:rPr>
                                  <w:b/>
                                  <w:sz w:val="80"/>
                                  <w:szCs w:val="80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07" w:type="dxa"/>
            <w:shd w:val="clear" w:color="auto" w:fill="D9D9D9"/>
            <w:vAlign w:val="center"/>
          </w:tcPr>
          <w:p w14:paraId="448394FB" w14:textId="77777777" w:rsidR="00E62ACD" w:rsidRPr="00A8157D" w:rsidRDefault="00A8157D" w:rsidP="00A8157D">
            <w:pPr>
              <w:jc w:val="left"/>
              <w:rPr>
                <w:b/>
                <w:lang w:val="ru-RU"/>
              </w:rPr>
            </w:pPr>
            <w:r w:rsidRPr="00A8157D">
              <w:rPr>
                <w:b/>
                <w:lang w:val="ru-RU"/>
              </w:rPr>
              <w:t>Данный раздел содержит общую информацию о продукте и его назначении.</w:t>
            </w:r>
          </w:p>
        </w:tc>
      </w:tr>
    </w:tbl>
    <w:p w14:paraId="55E523BF" w14:textId="77777777" w:rsidR="00A8157D" w:rsidRDefault="00A8157D" w:rsidP="00DF27C1">
      <w:pPr>
        <w:pStyle w:val="Heading2"/>
      </w:pPr>
      <w:bookmarkStart w:id="17" w:name="_Toc432429858"/>
      <w:bookmarkStart w:id="18" w:name="_Toc449521745"/>
      <w:proofErr w:type="spellStart"/>
      <w:r>
        <w:t>Назначение</w:t>
      </w:r>
      <w:proofErr w:type="spellEnd"/>
      <w:r>
        <w:t xml:space="preserve"> </w:t>
      </w:r>
      <w:proofErr w:type="spellStart"/>
      <w:r>
        <w:t>изделия</w:t>
      </w:r>
      <w:bookmarkEnd w:id="17"/>
      <w:bookmarkEnd w:id="18"/>
      <w:proofErr w:type="spellEnd"/>
    </w:p>
    <w:p w14:paraId="52993FF6" w14:textId="77777777" w:rsidR="00CF03DD" w:rsidRPr="00CF03DD" w:rsidRDefault="00CF03DD" w:rsidP="000818DA">
      <w:pPr>
        <w:spacing w:line="280" w:lineRule="exact"/>
        <w:rPr>
          <w:lang w:val="ru-RU"/>
        </w:rPr>
      </w:pPr>
      <w:r w:rsidRPr="00CF03DD">
        <w:rPr>
          <w:lang w:val="ru-RU"/>
        </w:rPr>
        <w:t xml:space="preserve">Устройство является преграждающей конструкцией, при проходе людей с багажом и без, в обоих направлениях, обеспечивая необходимый уровень безопасности и надежности. Калитка предназначена для управления входом/выходом из вестибюлей организаций, промышленных предприятий, банков, офисов и т. п., как служебного, так и общего назначения. </w:t>
      </w:r>
    </w:p>
    <w:p w14:paraId="5C379795" w14:textId="77777777" w:rsidR="00CF03DD" w:rsidRPr="00CF03DD" w:rsidRDefault="00CF03DD" w:rsidP="000818DA">
      <w:pPr>
        <w:spacing w:line="280" w:lineRule="exact"/>
        <w:rPr>
          <w:lang w:val="ru-RU"/>
        </w:rPr>
      </w:pPr>
      <w:r w:rsidRPr="00CF03DD">
        <w:rPr>
          <w:lang w:val="ru-RU"/>
        </w:rPr>
        <w:t xml:space="preserve">Калитка предназначена для физического разделения пространства на зоны и защиты охраняемых областей здания от несанкционированного прохода. </w:t>
      </w:r>
    </w:p>
    <w:p w14:paraId="5BBF1973" w14:textId="77777777" w:rsidR="003F04BB" w:rsidRPr="00D57900" w:rsidRDefault="00CF03DD" w:rsidP="000818DA">
      <w:pPr>
        <w:spacing w:line="280" w:lineRule="exact"/>
        <w:rPr>
          <w:bCs/>
        </w:rPr>
      </w:pPr>
      <w:r w:rsidRPr="00CF03DD">
        <w:rPr>
          <w:lang w:val="ru-RU"/>
        </w:rPr>
        <w:t>Калитка может применяться как в составе системы контроля и управления доступом (СКУД</w:t>
      </w:r>
      <w:proofErr w:type="gramStart"/>
      <w:r w:rsidRPr="00CF03DD">
        <w:rPr>
          <w:lang w:val="ru-RU"/>
        </w:rPr>
        <w:t>)</w:t>
      </w:r>
      <w:proofErr w:type="gramEnd"/>
      <w:r w:rsidRPr="00CF03DD">
        <w:rPr>
          <w:lang w:val="ru-RU"/>
        </w:rPr>
        <w:t xml:space="preserve"> так и автономно с управлением от выносного пульта. Калитка работает по командам, подаваемым на контроллер калитки.</w:t>
      </w:r>
    </w:p>
    <w:p w14:paraId="4D404750" w14:textId="77777777" w:rsidR="0009245D" w:rsidRPr="00A90697" w:rsidRDefault="00A8157D" w:rsidP="00DF27C1">
      <w:pPr>
        <w:pStyle w:val="Heading2"/>
      </w:pPr>
      <w:bookmarkStart w:id="19" w:name="_Toc432429859"/>
      <w:bookmarkStart w:id="20" w:name="_Toc449521746"/>
      <w:proofErr w:type="spellStart"/>
      <w:r>
        <w:t>Условия</w:t>
      </w:r>
      <w:proofErr w:type="spellEnd"/>
      <w:r>
        <w:t xml:space="preserve"> </w:t>
      </w:r>
      <w:proofErr w:type="spellStart"/>
      <w:r>
        <w:t>эксплуатации</w:t>
      </w:r>
      <w:bookmarkEnd w:id="19"/>
      <w:bookmarkEnd w:id="20"/>
      <w:proofErr w:type="spellEnd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693"/>
      </w:tblGrid>
      <w:tr w:rsidR="001B5E47" w:rsidRPr="00F675A8" w14:paraId="711F7E58" w14:textId="77777777" w:rsidTr="001577E7">
        <w:tc>
          <w:tcPr>
            <w:tcW w:w="6946" w:type="dxa"/>
            <w:shd w:val="clear" w:color="auto" w:fill="auto"/>
            <w:vAlign w:val="center"/>
          </w:tcPr>
          <w:p w14:paraId="35FCAF8A" w14:textId="77777777" w:rsidR="001B5E47" w:rsidRPr="00F675A8" w:rsidRDefault="00A8157D" w:rsidP="00865E3C">
            <w:pPr>
              <w:pStyle w:val="21"/>
              <w:rPr>
                <w:b w:val="0"/>
              </w:rPr>
            </w:pPr>
            <w:r w:rsidRPr="00F675A8">
              <w:rPr>
                <w:b w:val="0"/>
              </w:rPr>
              <w:t>температура окружающего воздуха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9E7150E" w14:textId="77777777" w:rsidR="001B5E47" w:rsidRPr="00F675A8" w:rsidRDefault="001B5E47" w:rsidP="00865E3C">
            <w:pPr>
              <w:pStyle w:val="21"/>
              <w:rPr>
                <w:b w:val="0"/>
              </w:rPr>
            </w:pPr>
            <w:r w:rsidRPr="00F675A8">
              <w:rPr>
                <w:b w:val="0"/>
              </w:rPr>
              <w:t>0…+ 45 °С;</w:t>
            </w:r>
          </w:p>
        </w:tc>
      </w:tr>
      <w:tr w:rsidR="001B5E47" w:rsidRPr="00F675A8" w14:paraId="09DECC94" w14:textId="77777777" w:rsidTr="001577E7">
        <w:tc>
          <w:tcPr>
            <w:tcW w:w="6946" w:type="dxa"/>
            <w:shd w:val="clear" w:color="auto" w:fill="auto"/>
            <w:vAlign w:val="center"/>
          </w:tcPr>
          <w:p w14:paraId="603EE204" w14:textId="77777777" w:rsidR="001B5E47" w:rsidRPr="00F675A8" w:rsidRDefault="00A8157D" w:rsidP="00865E3C">
            <w:pPr>
              <w:pStyle w:val="21"/>
              <w:rPr>
                <w:b w:val="0"/>
              </w:rPr>
            </w:pPr>
            <w:r w:rsidRPr="00F675A8">
              <w:rPr>
                <w:b w:val="0"/>
              </w:rPr>
              <w:t>относительная влажность воздуха — не более 95 % при температуре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7718A98" w14:textId="77777777" w:rsidR="001B5E47" w:rsidRPr="00F675A8" w:rsidRDefault="001B5E47" w:rsidP="00865E3C">
            <w:pPr>
              <w:pStyle w:val="21"/>
              <w:rPr>
                <w:b w:val="0"/>
              </w:rPr>
            </w:pPr>
            <w:r w:rsidRPr="00F675A8">
              <w:rPr>
                <w:b w:val="0"/>
              </w:rPr>
              <w:t>+25°С;</w:t>
            </w:r>
          </w:p>
        </w:tc>
      </w:tr>
      <w:tr w:rsidR="001B5E47" w:rsidRPr="00F675A8" w14:paraId="2C238CA5" w14:textId="77777777" w:rsidTr="001577E7">
        <w:tc>
          <w:tcPr>
            <w:tcW w:w="6946" w:type="dxa"/>
            <w:shd w:val="clear" w:color="auto" w:fill="auto"/>
            <w:vAlign w:val="center"/>
          </w:tcPr>
          <w:p w14:paraId="435AF7B2" w14:textId="77777777" w:rsidR="001B5E47" w:rsidRPr="00F675A8" w:rsidRDefault="00A8157D" w:rsidP="00865E3C">
            <w:pPr>
              <w:pStyle w:val="21"/>
              <w:rPr>
                <w:b w:val="0"/>
              </w:rPr>
            </w:pPr>
            <w:r w:rsidRPr="00F675A8">
              <w:rPr>
                <w:b w:val="0"/>
              </w:rPr>
              <w:t>атмосферное давление (84...106,7) кПа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3DD4EC5" w14:textId="77777777" w:rsidR="001B5E47" w:rsidRPr="00F675A8" w:rsidRDefault="001B5E47" w:rsidP="00865E3C">
            <w:pPr>
              <w:pStyle w:val="21"/>
              <w:rPr>
                <w:b w:val="0"/>
              </w:rPr>
            </w:pPr>
            <w:r w:rsidRPr="00F675A8">
              <w:rPr>
                <w:b w:val="0"/>
              </w:rPr>
              <w:t xml:space="preserve">(630…800 </w:t>
            </w:r>
            <w:proofErr w:type="spellStart"/>
            <w:r w:rsidR="00433948" w:rsidRPr="00F675A8">
              <w:rPr>
                <w:b w:val="0"/>
              </w:rPr>
              <w:t>мм.рт.ст</w:t>
            </w:r>
            <w:proofErr w:type="spellEnd"/>
            <w:r w:rsidR="00433948" w:rsidRPr="00F675A8">
              <w:rPr>
                <w:b w:val="0"/>
              </w:rPr>
              <w:t>.</w:t>
            </w:r>
            <w:r w:rsidRPr="00F675A8">
              <w:rPr>
                <w:b w:val="0"/>
              </w:rPr>
              <w:t>);</w:t>
            </w:r>
          </w:p>
        </w:tc>
      </w:tr>
    </w:tbl>
    <w:p w14:paraId="6AD76ECE" w14:textId="77777777" w:rsidR="005B166C" w:rsidRDefault="00433948" w:rsidP="00394B42">
      <w:pPr>
        <w:spacing w:before="240"/>
        <w:rPr>
          <w:lang w:val="ru-RU"/>
        </w:rPr>
      </w:pPr>
      <w:r w:rsidRPr="00433948">
        <w:rPr>
          <w:lang w:val="ru-RU"/>
        </w:rPr>
        <w:t>воздух не должен содержать пыль, пары масел, горючие и коррозионно-активные агенты в количествах, превышающих их предельно допустимые концентрации.</w:t>
      </w:r>
    </w:p>
    <w:p w14:paraId="65C2BF02" w14:textId="77777777" w:rsidR="0009245D" w:rsidRDefault="00433948" w:rsidP="00DF27C1">
      <w:pPr>
        <w:pStyle w:val="Heading2"/>
      </w:pPr>
      <w:bookmarkStart w:id="21" w:name="_Toc432429860"/>
      <w:bookmarkStart w:id="22" w:name="_Toc449521747"/>
      <w:proofErr w:type="spellStart"/>
      <w:r>
        <w:t>Основные</w:t>
      </w:r>
      <w:proofErr w:type="spellEnd"/>
      <w:r>
        <w:t xml:space="preserve"> </w:t>
      </w:r>
      <w:proofErr w:type="spellStart"/>
      <w:r>
        <w:t>технические</w:t>
      </w:r>
      <w:proofErr w:type="spellEnd"/>
      <w:r>
        <w:t xml:space="preserve"> </w:t>
      </w:r>
      <w:proofErr w:type="spellStart"/>
      <w:r>
        <w:t>характеристики</w:t>
      </w:r>
      <w:bookmarkEnd w:id="21"/>
      <w:bookmarkEnd w:id="22"/>
      <w:proofErr w:type="spellEnd"/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792"/>
        <w:gridCol w:w="1836"/>
      </w:tblGrid>
      <w:tr w:rsidR="00CF03DD" w:rsidRPr="00CF03DD" w14:paraId="3D4B8313" w14:textId="77777777" w:rsidTr="00E77829">
        <w:tc>
          <w:tcPr>
            <w:tcW w:w="7792" w:type="dxa"/>
          </w:tcPr>
          <w:p w14:paraId="7B269866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 xml:space="preserve">Напряжение питания (переменного тока), </w:t>
            </w:r>
            <w:proofErr w:type="gramStart"/>
            <w:r w:rsidRPr="00CF03DD">
              <w:rPr>
                <w:b w:val="0"/>
              </w:rPr>
              <w:t>В</w:t>
            </w:r>
            <w:proofErr w:type="gramEnd"/>
          </w:p>
        </w:tc>
        <w:tc>
          <w:tcPr>
            <w:tcW w:w="1836" w:type="dxa"/>
          </w:tcPr>
          <w:p w14:paraId="12B177BF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24±10% В</w:t>
            </w:r>
          </w:p>
        </w:tc>
      </w:tr>
      <w:tr w:rsidR="00CF03DD" w:rsidRPr="00CF03DD" w14:paraId="7DB58BB7" w14:textId="77777777" w:rsidTr="00E77829">
        <w:tc>
          <w:tcPr>
            <w:tcW w:w="7792" w:type="dxa"/>
          </w:tcPr>
          <w:p w14:paraId="14F03B95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Мощность, потребляемая калиткой, Вт:</w:t>
            </w:r>
          </w:p>
        </w:tc>
        <w:tc>
          <w:tcPr>
            <w:tcW w:w="1836" w:type="dxa"/>
          </w:tcPr>
          <w:p w14:paraId="5F2A8823" w14:textId="77777777" w:rsidR="00CF03DD" w:rsidRPr="00CF03DD" w:rsidRDefault="00CF03DD" w:rsidP="00E77829">
            <w:pPr>
              <w:pStyle w:val="21"/>
              <w:rPr>
                <w:b w:val="0"/>
              </w:rPr>
            </w:pPr>
          </w:p>
        </w:tc>
      </w:tr>
      <w:tr w:rsidR="00CF03DD" w:rsidRPr="00CF03DD" w14:paraId="1F9F3C75" w14:textId="77777777" w:rsidTr="00E77829">
        <w:tc>
          <w:tcPr>
            <w:tcW w:w="7792" w:type="dxa"/>
          </w:tcPr>
          <w:p w14:paraId="38BDE5FD" w14:textId="0EED8F9E" w:rsidR="00CF03DD" w:rsidRPr="00CF03DD" w:rsidRDefault="00CF03DD" w:rsidP="007032D1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- створк</w:t>
            </w:r>
            <w:r w:rsidR="007032D1">
              <w:rPr>
                <w:b w:val="0"/>
              </w:rPr>
              <w:t>а не двигается</w:t>
            </w:r>
            <w:r w:rsidRPr="00CF03DD">
              <w:rPr>
                <w:b w:val="0"/>
              </w:rPr>
              <w:t>, не более</w:t>
            </w:r>
          </w:p>
        </w:tc>
        <w:tc>
          <w:tcPr>
            <w:tcW w:w="1836" w:type="dxa"/>
          </w:tcPr>
          <w:p w14:paraId="682CF426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5</w:t>
            </w:r>
          </w:p>
        </w:tc>
      </w:tr>
      <w:tr w:rsidR="00CF03DD" w:rsidRPr="00CF03DD" w14:paraId="067AA480" w14:textId="77777777" w:rsidTr="00E77829">
        <w:tc>
          <w:tcPr>
            <w:tcW w:w="7792" w:type="dxa"/>
          </w:tcPr>
          <w:p w14:paraId="3ADF2880" w14:textId="02EAC3B6" w:rsidR="00CF03DD" w:rsidRPr="00CF03DD" w:rsidRDefault="00CF03DD" w:rsidP="007032D1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- створк</w:t>
            </w:r>
            <w:r w:rsidR="007032D1">
              <w:rPr>
                <w:b w:val="0"/>
              </w:rPr>
              <w:t>а двигается</w:t>
            </w:r>
            <w:r w:rsidRPr="00CF03DD">
              <w:rPr>
                <w:b w:val="0"/>
              </w:rPr>
              <w:t>, не более</w:t>
            </w:r>
          </w:p>
        </w:tc>
        <w:tc>
          <w:tcPr>
            <w:tcW w:w="1836" w:type="dxa"/>
          </w:tcPr>
          <w:p w14:paraId="1E2181BB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10</w:t>
            </w:r>
          </w:p>
        </w:tc>
      </w:tr>
      <w:tr w:rsidR="00CF03DD" w:rsidRPr="00CF03DD" w14:paraId="0CAA19C6" w14:textId="77777777" w:rsidTr="00E77829">
        <w:tc>
          <w:tcPr>
            <w:tcW w:w="7792" w:type="dxa"/>
          </w:tcPr>
          <w:p w14:paraId="2A057381" w14:textId="796DC350" w:rsidR="00CF03DD" w:rsidRPr="00CF03DD" w:rsidRDefault="00CF03DD" w:rsidP="007032D1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- створк</w:t>
            </w:r>
            <w:r w:rsidR="007032D1">
              <w:rPr>
                <w:b w:val="0"/>
              </w:rPr>
              <w:t>а удерживается принудительно</w:t>
            </w:r>
            <w:r w:rsidRPr="00CF03DD">
              <w:rPr>
                <w:b w:val="0"/>
              </w:rPr>
              <w:t>, не более</w:t>
            </w:r>
          </w:p>
        </w:tc>
        <w:tc>
          <w:tcPr>
            <w:tcW w:w="1836" w:type="dxa"/>
          </w:tcPr>
          <w:p w14:paraId="2E2CEDC3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40</w:t>
            </w:r>
          </w:p>
        </w:tc>
      </w:tr>
      <w:tr w:rsidR="00CF03DD" w:rsidRPr="00CF03DD" w14:paraId="1BCB25B1" w14:textId="77777777" w:rsidTr="00E77829">
        <w:tc>
          <w:tcPr>
            <w:tcW w:w="7792" w:type="dxa"/>
          </w:tcPr>
          <w:p w14:paraId="74AB82CA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Высота калитки, мм</w:t>
            </w:r>
          </w:p>
        </w:tc>
        <w:tc>
          <w:tcPr>
            <w:tcW w:w="1836" w:type="dxa"/>
          </w:tcPr>
          <w:p w14:paraId="72C5729F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992</w:t>
            </w:r>
          </w:p>
        </w:tc>
      </w:tr>
      <w:tr w:rsidR="00CF03DD" w:rsidRPr="00CF03DD" w14:paraId="11D4519F" w14:textId="77777777" w:rsidTr="00E77829">
        <w:tc>
          <w:tcPr>
            <w:tcW w:w="7792" w:type="dxa"/>
          </w:tcPr>
          <w:p w14:paraId="5B71A861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Длина створки, мм</w:t>
            </w:r>
          </w:p>
        </w:tc>
        <w:tc>
          <w:tcPr>
            <w:tcW w:w="1836" w:type="dxa"/>
          </w:tcPr>
          <w:p w14:paraId="32556A1B" w14:textId="7B98148A" w:rsidR="00CF03DD" w:rsidRPr="00BF5E96" w:rsidRDefault="00BF5E96" w:rsidP="00E77829">
            <w:pPr>
              <w:pStyle w:val="21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1000</w:t>
            </w:r>
          </w:p>
        </w:tc>
      </w:tr>
      <w:tr w:rsidR="000818DA" w:rsidRPr="000818DA" w14:paraId="080370D4" w14:textId="77777777" w:rsidTr="00E77829">
        <w:tc>
          <w:tcPr>
            <w:tcW w:w="7792" w:type="dxa"/>
          </w:tcPr>
          <w:p w14:paraId="0A6D70A3" w14:textId="6868A7F1" w:rsidR="000818DA" w:rsidRPr="000818DA" w:rsidRDefault="000818DA" w:rsidP="00E77829">
            <w:pPr>
              <w:pStyle w:val="21"/>
              <w:rPr>
                <w:b w:val="0"/>
              </w:rPr>
            </w:pPr>
            <w:r>
              <w:rPr>
                <w:b w:val="0"/>
              </w:rPr>
              <w:t>Диаметр основания, мм</w:t>
            </w:r>
          </w:p>
        </w:tc>
        <w:tc>
          <w:tcPr>
            <w:tcW w:w="1836" w:type="dxa"/>
          </w:tcPr>
          <w:p w14:paraId="2386DE1B" w14:textId="6F5FAB85" w:rsidR="000818DA" w:rsidRPr="00CF03DD" w:rsidRDefault="000818DA" w:rsidP="00E77829">
            <w:pPr>
              <w:pStyle w:val="21"/>
              <w:rPr>
                <w:b w:val="0"/>
              </w:rPr>
            </w:pPr>
            <w:r>
              <w:rPr>
                <w:b w:val="0"/>
              </w:rPr>
              <w:t>120</w:t>
            </w:r>
          </w:p>
        </w:tc>
      </w:tr>
      <w:tr w:rsidR="00CF03DD" w:rsidRPr="000818DA" w14:paraId="0C7AD63C" w14:textId="77777777" w:rsidTr="00E77829">
        <w:tc>
          <w:tcPr>
            <w:tcW w:w="7792" w:type="dxa"/>
          </w:tcPr>
          <w:p w14:paraId="194C0300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lastRenderedPageBreak/>
              <w:t>Масса калитки (нетто) кг, не более</w:t>
            </w:r>
          </w:p>
        </w:tc>
        <w:tc>
          <w:tcPr>
            <w:tcW w:w="1836" w:type="dxa"/>
          </w:tcPr>
          <w:p w14:paraId="141BE05C" w14:textId="5F6DBBF8" w:rsidR="00CF03DD" w:rsidRPr="000818DA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1</w:t>
            </w:r>
            <w:r w:rsidR="000818DA" w:rsidRPr="000818DA">
              <w:rPr>
                <w:b w:val="0"/>
              </w:rPr>
              <w:t>4</w:t>
            </w:r>
          </w:p>
        </w:tc>
      </w:tr>
      <w:tr w:rsidR="00CF03DD" w:rsidRPr="000818DA" w14:paraId="45315A0C" w14:textId="77777777" w:rsidTr="00E77829">
        <w:tc>
          <w:tcPr>
            <w:tcW w:w="7792" w:type="dxa"/>
          </w:tcPr>
          <w:p w14:paraId="5F7960BC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 xml:space="preserve">Момент развиваемый каждой створкой, </w:t>
            </w:r>
            <w:proofErr w:type="spellStart"/>
            <w:r w:rsidRPr="00CF03DD">
              <w:rPr>
                <w:b w:val="0"/>
              </w:rPr>
              <w:t>нм</w:t>
            </w:r>
            <w:proofErr w:type="spellEnd"/>
            <w:r w:rsidRPr="00CF03DD">
              <w:rPr>
                <w:b w:val="0"/>
              </w:rPr>
              <w:t>, не более</w:t>
            </w:r>
          </w:p>
        </w:tc>
        <w:tc>
          <w:tcPr>
            <w:tcW w:w="1836" w:type="dxa"/>
          </w:tcPr>
          <w:p w14:paraId="4E80FB31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12</w:t>
            </w:r>
          </w:p>
        </w:tc>
      </w:tr>
      <w:tr w:rsidR="00CF03DD" w:rsidRPr="00CF03DD" w14:paraId="7894ACF5" w14:textId="77777777" w:rsidTr="00E77829">
        <w:tc>
          <w:tcPr>
            <w:tcW w:w="7792" w:type="dxa"/>
          </w:tcPr>
          <w:p w14:paraId="115850A2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Вид климатического исполнения по ГОСТ 15150-69</w:t>
            </w:r>
          </w:p>
        </w:tc>
        <w:tc>
          <w:tcPr>
            <w:tcW w:w="1836" w:type="dxa"/>
          </w:tcPr>
          <w:p w14:paraId="041A1B44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УХЛ 3.1</w:t>
            </w:r>
          </w:p>
        </w:tc>
      </w:tr>
      <w:tr w:rsidR="00CF03DD" w:rsidRPr="00CF03DD" w14:paraId="223F8A9E" w14:textId="77777777" w:rsidTr="00E77829">
        <w:tc>
          <w:tcPr>
            <w:tcW w:w="7792" w:type="dxa"/>
          </w:tcPr>
          <w:p w14:paraId="7ABC281D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Степень защиты по ГОСТ 14254-96</w:t>
            </w:r>
          </w:p>
        </w:tc>
        <w:tc>
          <w:tcPr>
            <w:tcW w:w="1836" w:type="dxa"/>
          </w:tcPr>
          <w:p w14:paraId="1F5BDD25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IР40</w:t>
            </w:r>
          </w:p>
        </w:tc>
      </w:tr>
      <w:tr w:rsidR="00CF03DD" w:rsidRPr="00CF03DD" w14:paraId="2506C291" w14:textId="77777777" w:rsidTr="00E77829">
        <w:tc>
          <w:tcPr>
            <w:tcW w:w="7792" w:type="dxa"/>
          </w:tcPr>
          <w:p w14:paraId="7AB58F62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Срок службы при непрерывном режиме работы, лет, не менее</w:t>
            </w:r>
          </w:p>
        </w:tc>
        <w:tc>
          <w:tcPr>
            <w:tcW w:w="1836" w:type="dxa"/>
          </w:tcPr>
          <w:p w14:paraId="224AA774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5</w:t>
            </w:r>
          </w:p>
        </w:tc>
      </w:tr>
      <w:tr w:rsidR="00CF03DD" w:rsidRPr="00CF03DD" w14:paraId="55C493F5" w14:textId="77777777" w:rsidTr="00E77829">
        <w:tc>
          <w:tcPr>
            <w:tcW w:w="7792" w:type="dxa"/>
          </w:tcPr>
          <w:p w14:paraId="0F62FBB6" w14:textId="600CCEB3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 xml:space="preserve">Возможность деблокировать створку, </w:t>
            </w:r>
            <w:r w:rsidR="00E97AD2" w:rsidRPr="00CF03DD">
              <w:rPr>
                <w:b w:val="0"/>
              </w:rPr>
              <w:t>при обесточивании</w:t>
            </w:r>
            <w:r w:rsidRPr="00CF03DD">
              <w:rPr>
                <w:b w:val="0"/>
              </w:rPr>
              <w:t xml:space="preserve"> калитки</w:t>
            </w:r>
          </w:p>
        </w:tc>
        <w:tc>
          <w:tcPr>
            <w:tcW w:w="1836" w:type="dxa"/>
          </w:tcPr>
          <w:p w14:paraId="635F3015" w14:textId="77777777" w:rsidR="00CF03DD" w:rsidRPr="00CF03DD" w:rsidRDefault="00CF03DD" w:rsidP="00E77829">
            <w:pPr>
              <w:pStyle w:val="21"/>
              <w:rPr>
                <w:b w:val="0"/>
              </w:rPr>
            </w:pPr>
            <w:r w:rsidRPr="00CF03DD">
              <w:rPr>
                <w:b w:val="0"/>
              </w:rPr>
              <w:t>да</w:t>
            </w:r>
          </w:p>
        </w:tc>
      </w:tr>
    </w:tbl>
    <w:p w14:paraId="716D0148" w14:textId="77777777" w:rsidR="009151A6" w:rsidRDefault="009151A6" w:rsidP="00DF27C1">
      <w:pPr>
        <w:pStyle w:val="Heading2"/>
      </w:pPr>
      <w:bookmarkStart w:id="23" w:name="_Toc432429861"/>
      <w:bookmarkStart w:id="24" w:name="_Toc449521748"/>
      <w:proofErr w:type="spellStart"/>
      <w:r>
        <w:t>Устройство</w:t>
      </w:r>
      <w:proofErr w:type="spellEnd"/>
      <w:r>
        <w:t xml:space="preserve"> </w:t>
      </w:r>
      <w:bookmarkEnd w:id="23"/>
      <w:r w:rsidR="00CF03DD" w:rsidRPr="00CF03DD">
        <w:rPr>
          <w:lang w:val="ru-RU"/>
        </w:rPr>
        <w:t>калитки</w:t>
      </w:r>
      <w:bookmarkEnd w:id="24"/>
    </w:p>
    <w:p w14:paraId="7DD71AD8" w14:textId="77777777" w:rsidR="009151A6" w:rsidRDefault="009151A6" w:rsidP="00DF27C1">
      <w:pPr>
        <w:pStyle w:val="head3"/>
      </w:pPr>
      <w:bookmarkStart w:id="25" w:name="_Toc432429862"/>
      <w:bookmarkStart w:id="26" w:name="_Toc449521749"/>
      <w:proofErr w:type="spellStart"/>
      <w:r>
        <w:t>Общее</w:t>
      </w:r>
      <w:proofErr w:type="spellEnd"/>
      <w:r>
        <w:t xml:space="preserve"> </w:t>
      </w:r>
      <w:bookmarkEnd w:id="25"/>
      <w:r w:rsidR="00CF03DD" w:rsidRPr="00CF03DD">
        <w:rPr>
          <w:lang w:val="ru-RU"/>
        </w:rPr>
        <w:t>описание калитки</w:t>
      </w:r>
      <w:bookmarkEnd w:id="26"/>
    </w:p>
    <w:p w14:paraId="402DBBB1" w14:textId="489F95BE" w:rsidR="0009245D" w:rsidRPr="00CF03DD" w:rsidRDefault="00CF03DD" w:rsidP="009151A6">
      <w:pPr>
        <w:rPr>
          <w:lang w:val="ru-RU"/>
        </w:rPr>
      </w:pPr>
      <w:r w:rsidRPr="00CF03DD">
        <w:rPr>
          <w:lang w:val="ru-RU"/>
        </w:rPr>
        <w:t xml:space="preserve">Общий вид калитки (см. рис.1) представляет собой сборный корпус, из нержавеющей стали состоящий из: </w:t>
      </w:r>
      <w:r w:rsidR="001D59B7">
        <w:rPr>
          <w:lang w:val="ru-RU"/>
        </w:rPr>
        <w:t>крышки</w:t>
      </w:r>
      <w:r w:rsidRPr="00CF03DD">
        <w:rPr>
          <w:b/>
          <w:lang w:val="ru-RU"/>
        </w:rPr>
        <w:t xml:space="preserve"> 1</w:t>
      </w:r>
      <w:r w:rsidRPr="00CF03DD">
        <w:rPr>
          <w:lang w:val="ru-RU"/>
        </w:rPr>
        <w:t xml:space="preserve">, сервопривода </w:t>
      </w:r>
      <w:r w:rsidRPr="00CF03DD">
        <w:rPr>
          <w:b/>
          <w:lang w:val="ru-RU"/>
        </w:rPr>
        <w:t>2</w:t>
      </w:r>
      <w:r w:rsidRPr="00CF03DD">
        <w:rPr>
          <w:lang w:val="ru-RU"/>
        </w:rPr>
        <w:t xml:space="preserve">, корпуса </w:t>
      </w:r>
      <w:r w:rsidRPr="00CF03DD">
        <w:rPr>
          <w:b/>
          <w:lang w:val="ru-RU"/>
        </w:rPr>
        <w:t>3</w:t>
      </w:r>
      <w:r w:rsidRPr="00CF03DD">
        <w:rPr>
          <w:lang w:val="ru-RU"/>
        </w:rPr>
        <w:t>, преграждающей рамки</w:t>
      </w:r>
      <w:r w:rsidRPr="00CF03DD">
        <w:rPr>
          <w:b/>
          <w:lang w:val="ru-RU"/>
        </w:rPr>
        <w:t xml:space="preserve"> 4</w:t>
      </w:r>
      <w:r w:rsidRPr="00CF03DD">
        <w:rPr>
          <w:lang w:val="ru-RU"/>
        </w:rPr>
        <w:t>.</w:t>
      </w:r>
    </w:p>
    <w:p w14:paraId="35864C71" w14:textId="77777777" w:rsidR="009151A6" w:rsidRPr="00BC60F2" w:rsidRDefault="00CF03DD" w:rsidP="009151A6">
      <w:pPr>
        <w:jc w:val="center"/>
        <w:rPr>
          <w:szCs w:val="28"/>
        </w:rPr>
      </w:pPr>
      <w:r>
        <w:rPr>
          <w:noProof/>
          <w:lang w:val="ru-RU" w:eastAsia="ru-RU"/>
        </w:rPr>
        <w:drawing>
          <wp:inline distT="0" distB="0" distL="0" distR="0" wp14:anchorId="51BDD842" wp14:editId="7B1E40E7">
            <wp:extent cx="3067050" cy="3614976"/>
            <wp:effectExtent l="0" t="0" r="0" b="508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671" cy="3616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F6E67" w14:textId="77777777" w:rsidR="0009245D" w:rsidRPr="009151A6" w:rsidRDefault="0009245D" w:rsidP="00012C40">
      <w:pPr>
        <w:pStyle w:val="picture"/>
      </w:pPr>
      <w:r w:rsidRPr="009151A6">
        <w:rPr>
          <w:b/>
        </w:rPr>
        <w:t xml:space="preserve"> </w:t>
      </w:r>
      <w:r w:rsidR="009151A6" w:rsidRPr="009151A6">
        <w:t xml:space="preserve">Рис. 1 Общий вид </w:t>
      </w:r>
      <w:r w:rsidR="00CF03DD" w:rsidRPr="00CF03DD">
        <w:t>калитки</w:t>
      </w:r>
    </w:p>
    <w:p w14:paraId="42AB6013" w14:textId="77777777" w:rsidR="0009245D" w:rsidRPr="009151A6" w:rsidRDefault="00CF03DD" w:rsidP="0079145C">
      <w:pPr>
        <w:rPr>
          <w:lang w:val="ru-RU"/>
        </w:rPr>
      </w:pPr>
      <w:r w:rsidRPr="00CF03DD">
        <w:rPr>
          <w:lang w:val="ru-RU"/>
        </w:rPr>
        <w:t>Преграждающая конструкция калитки представляет собой П-образную рамку, изготовленную из нержавеющей стали. Положение рамки зависит от того как смонтирована калитка в месте установки. В нормальном положении она должна закрывать проход по правую или по левую сторону по пути следования человека.</w:t>
      </w:r>
    </w:p>
    <w:p w14:paraId="4391A014" w14:textId="77777777" w:rsidR="009151A6" w:rsidRDefault="00CF03DD" w:rsidP="00DF27C1">
      <w:pPr>
        <w:pStyle w:val="head3"/>
      </w:pPr>
      <w:bookmarkStart w:id="27" w:name="_Toc432173222"/>
      <w:bookmarkStart w:id="28" w:name="_Toc449521750"/>
      <w:r w:rsidRPr="00CF03DD">
        <w:rPr>
          <w:lang w:val="ru-RU"/>
        </w:rPr>
        <w:t>Устройство калитки</w:t>
      </w:r>
      <w:bookmarkEnd w:id="27"/>
      <w:bookmarkEnd w:id="28"/>
    </w:p>
    <w:p w14:paraId="44B6FDAD" w14:textId="5396025C" w:rsidR="00CF03DD" w:rsidRPr="001B6D12" w:rsidRDefault="00CF03DD" w:rsidP="00CF03DD">
      <w:pPr>
        <w:rPr>
          <w:lang w:val="ru-RU"/>
        </w:rPr>
      </w:pPr>
      <w:r w:rsidRPr="00CF03DD">
        <w:rPr>
          <w:lang w:val="ru-RU"/>
        </w:rPr>
        <w:t xml:space="preserve">В калитке использован </w:t>
      </w:r>
      <w:proofErr w:type="spellStart"/>
      <w:r w:rsidRPr="00CF03DD">
        <w:rPr>
          <w:lang w:val="ru-RU"/>
        </w:rPr>
        <w:t>сервоприводный</w:t>
      </w:r>
      <w:proofErr w:type="spellEnd"/>
      <w:r w:rsidRPr="00CF03DD">
        <w:rPr>
          <w:lang w:val="ru-RU"/>
        </w:rPr>
        <w:t xml:space="preserve"> механизм, обеспечивающий плавную автоматическую доводку преграждающей рамки калитки в крайнее положение при ее открывании или закрывании посредством подачи команды от </w:t>
      </w:r>
      <w:r w:rsidR="001B6D12">
        <w:rPr>
          <w:lang w:val="ru-RU"/>
        </w:rPr>
        <w:t>внешнего пульта управления или контроллера СКУД</w:t>
      </w:r>
    </w:p>
    <w:p w14:paraId="3B2EAA98" w14:textId="77777777" w:rsidR="009151A6" w:rsidRPr="009151A6" w:rsidRDefault="00CF03DD" w:rsidP="00CF03DD">
      <w:pPr>
        <w:rPr>
          <w:lang w:val="ru-RU"/>
        </w:rPr>
      </w:pPr>
      <w:r w:rsidRPr="00CF03DD">
        <w:rPr>
          <w:lang w:val="ru-RU"/>
        </w:rPr>
        <w:lastRenderedPageBreak/>
        <w:t>Общий вид сервопривода калитки показан на Рис. 1. На Рис.2 показана конструкция калитки с условно не показанной левой стойкой основания и преграждающей рамкой.</w:t>
      </w:r>
    </w:p>
    <w:p w14:paraId="08534D68" w14:textId="77777777" w:rsidR="009151A6" w:rsidRDefault="00CF03DD" w:rsidP="009151A6">
      <w:pPr>
        <w:jc w:val="center"/>
      </w:pPr>
      <w:r>
        <w:rPr>
          <w:noProof/>
          <w:lang w:val="ru-RU" w:eastAsia="ru-RU"/>
        </w:rPr>
        <w:drawing>
          <wp:inline distT="0" distB="0" distL="0" distR="0" wp14:anchorId="10AEBA1E" wp14:editId="5B097E3F">
            <wp:extent cx="6120130" cy="2247032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bmp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47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D4D7E" w14:textId="77777777" w:rsidR="009151A6" w:rsidRDefault="00CF03DD" w:rsidP="00012C40">
      <w:pPr>
        <w:pStyle w:val="picture"/>
      </w:pPr>
      <w:r w:rsidRPr="00CF03DD">
        <w:t xml:space="preserve">Рис. 2 Конструкция калитки </w:t>
      </w:r>
      <w:r>
        <w:br/>
      </w:r>
      <w:r w:rsidRPr="00CF03DD">
        <w:t>(левая стойка и преграждающая рамка условно не показаны).</w:t>
      </w:r>
    </w:p>
    <w:p w14:paraId="163D2E1A" w14:textId="77777777" w:rsidR="001B6D12" w:rsidRPr="00A4680A" w:rsidRDefault="001B6D12" w:rsidP="00012C40">
      <w:pPr>
        <w:pStyle w:val="picture"/>
        <w:rPr>
          <w:noProof/>
          <w:lang w:eastAsia="ru-RU"/>
        </w:rPr>
      </w:pPr>
    </w:p>
    <w:p w14:paraId="2522DC40" w14:textId="209E1556" w:rsidR="00CF03DD" w:rsidRPr="00CF03DD" w:rsidRDefault="00CF03DD" w:rsidP="00CF03DD">
      <w:pPr>
        <w:rPr>
          <w:lang w:val="ru-RU"/>
        </w:rPr>
      </w:pPr>
      <w:r w:rsidRPr="00CF03DD">
        <w:rPr>
          <w:lang w:val="ru-RU"/>
        </w:rPr>
        <w:t xml:space="preserve">Конструктивно калитка состоит из следующих элементов, размещенных в стальном корпусе (условно показан не весь): контроллер управления калиткой </w:t>
      </w:r>
      <w:r w:rsidRPr="00CF03DD">
        <w:rPr>
          <w:b/>
          <w:lang w:val="ru-RU"/>
        </w:rPr>
        <w:t>1</w:t>
      </w:r>
      <w:r w:rsidRPr="00CF03DD">
        <w:rPr>
          <w:lang w:val="ru-RU"/>
        </w:rPr>
        <w:t>, клеммная колодка</w:t>
      </w:r>
      <w:r w:rsidRPr="00CF03DD">
        <w:rPr>
          <w:b/>
          <w:lang w:val="ru-RU"/>
        </w:rPr>
        <w:t xml:space="preserve"> 2</w:t>
      </w:r>
      <w:r w:rsidR="001B6D12">
        <w:rPr>
          <w:lang w:val="ru-RU"/>
        </w:rPr>
        <w:t xml:space="preserve">, сервопривод </w:t>
      </w:r>
      <w:r w:rsidRPr="00CF03DD">
        <w:rPr>
          <w:b/>
          <w:lang w:val="ru-RU"/>
        </w:rPr>
        <w:t>3</w:t>
      </w:r>
      <w:r w:rsidRPr="00CF03DD">
        <w:rPr>
          <w:lang w:val="ru-RU"/>
        </w:rPr>
        <w:t xml:space="preserve">, плавающая подвеска двигателя </w:t>
      </w:r>
      <w:r w:rsidRPr="00CF03DD">
        <w:rPr>
          <w:b/>
          <w:lang w:val="ru-RU"/>
        </w:rPr>
        <w:t>4</w:t>
      </w:r>
      <w:r w:rsidRPr="00CF03DD">
        <w:rPr>
          <w:lang w:val="ru-RU"/>
        </w:rPr>
        <w:t xml:space="preserve">, блок подшипников </w:t>
      </w:r>
      <w:r w:rsidRPr="00CF03DD">
        <w:rPr>
          <w:b/>
          <w:lang w:val="ru-RU"/>
        </w:rPr>
        <w:t>5</w:t>
      </w:r>
      <w:r w:rsidRPr="00CF03DD">
        <w:rPr>
          <w:lang w:val="ru-RU"/>
        </w:rPr>
        <w:t xml:space="preserve">, муфта передачи вращающего момента </w:t>
      </w:r>
      <w:r w:rsidRPr="00CF03DD">
        <w:rPr>
          <w:b/>
          <w:lang w:val="ru-RU"/>
        </w:rPr>
        <w:t>6</w:t>
      </w:r>
      <w:r w:rsidRPr="00CF03DD">
        <w:rPr>
          <w:lang w:val="ru-RU"/>
        </w:rPr>
        <w:t xml:space="preserve">, упоры из закаленной стали </w:t>
      </w:r>
      <w:r w:rsidRPr="00CF03DD">
        <w:rPr>
          <w:b/>
          <w:lang w:val="ru-RU"/>
        </w:rPr>
        <w:t>7</w:t>
      </w:r>
      <w:r w:rsidRPr="00CF03DD">
        <w:rPr>
          <w:lang w:val="ru-RU"/>
        </w:rPr>
        <w:t>, штифты</w:t>
      </w:r>
      <w:r w:rsidR="001B6D12">
        <w:rPr>
          <w:lang w:val="ru-RU"/>
        </w:rPr>
        <w:t>,</w:t>
      </w:r>
      <w:r w:rsidRPr="00CF03DD">
        <w:rPr>
          <w:lang w:val="ru-RU"/>
        </w:rPr>
        <w:t xml:space="preserve"> воспринимающие крутящий момент при попытке несанкционированного прохода </w:t>
      </w:r>
      <w:r w:rsidRPr="00CF03DD">
        <w:rPr>
          <w:b/>
          <w:lang w:val="ru-RU"/>
        </w:rPr>
        <w:t>8</w:t>
      </w:r>
      <w:r w:rsidRPr="00CF03DD">
        <w:rPr>
          <w:lang w:val="ru-RU"/>
        </w:rPr>
        <w:t xml:space="preserve">, датчик положения </w:t>
      </w:r>
      <w:r w:rsidRPr="00CF03DD">
        <w:rPr>
          <w:b/>
          <w:lang w:val="ru-RU"/>
        </w:rPr>
        <w:t>9</w:t>
      </w:r>
      <w:r w:rsidRPr="00CF03DD">
        <w:rPr>
          <w:lang w:val="ru-RU"/>
        </w:rPr>
        <w:t xml:space="preserve">, стойка основания </w:t>
      </w:r>
      <w:r w:rsidRPr="00CF03DD">
        <w:rPr>
          <w:b/>
          <w:lang w:val="ru-RU"/>
        </w:rPr>
        <w:t>10</w:t>
      </w:r>
      <w:r w:rsidRPr="00CF03DD">
        <w:rPr>
          <w:lang w:val="ru-RU"/>
        </w:rPr>
        <w:t xml:space="preserve">, панель крепления </w:t>
      </w:r>
      <w:proofErr w:type="spellStart"/>
      <w:r w:rsidRPr="00CF03DD">
        <w:rPr>
          <w:lang w:val="ru-RU"/>
        </w:rPr>
        <w:t>клеммника</w:t>
      </w:r>
      <w:proofErr w:type="spellEnd"/>
      <w:r w:rsidRPr="00CF03DD">
        <w:rPr>
          <w:lang w:val="ru-RU"/>
        </w:rPr>
        <w:t xml:space="preserve"> </w:t>
      </w:r>
      <w:r w:rsidRPr="00CF03DD">
        <w:rPr>
          <w:b/>
          <w:lang w:val="ru-RU"/>
        </w:rPr>
        <w:t>11</w:t>
      </w:r>
      <w:r w:rsidRPr="00CF03DD">
        <w:rPr>
          <w:lang w:val="ru-RU"/>
        </w:rPr>
        <w:t xml:space="preserve">, перемычка стоек основания </w:t>
      </w:r>
      <w:r w:rsidRPr="00CF03DD">
        <w:rPr>
          <w:b/>
          <w:lang w:val="ru-RU"/>
        </w:rPr>
        <w:t>12</w:t>
      </w:r>
      <w:r w:rsidRPr="00CF03DD">
        <w:rPr>
          <w:lang w:val="ru-RU"/>
        </w:rPr>
        <w:t>.</w:t>
      </w:r>
    </w:p>
    <w:p w14:paraId="4568584B" w14:textId="77777777" w:rsidR="009151A6" w:rsidRPr="00CF03DD" w:rsidRDefault="00CF03DD" w:rsidP="00CF03DD">
      <w:pPr>
        <w:rPr>
          <w:lang w:val="ru-RU"/>
        </w:rPr>
      </w:pPr>
      <w:r w:rsidRPr="00CF03DD">
        <w:rPr>
          <w:lang w:val="ru-RU"/>
        </w:rPr>
        <w:t xml:space="preserve">Контроль поворота рамки обеспечивается датчиком положения калитки </w:t>
      </w:r>
      <w:r w:rsidRPr="00CF03DD">
        <w:rPr>
          <w:b/>
          <w:lang w:val="ru-RU"/>
        </w:rPr>
        <w:t>9</w:t>
      </w:r>
      <w:r w:rsidRPr="00CF03DD">
        <w:rPr>
          <w:lang w:val="ru-RU"/>
        </w:rPr>
        <w:t>, которые позволяют корректно фиксировать факт прохода.</w:t>
      </w:r>
    </w:p>
    <w:p w14:paraId="4F10154E" w14:textId="77777777" w:rsidR="009151A6" w:rsidRDefault="00CF03DD" w:rsidP="00DF27C1">
      <w:pPr>
        <w:pStyle w:val="head3"/>
      </w:pPr>
      <w:bookmarkStart w:id="29" w:name="_Toc432429864"/>
      <w:bookmarkStart w:id="30" w:name="_Toc432173223"/>
      <w:bookmarkStart w:id="31" w:name="_Toc449521751"/>
      <w:r w:rsidRPr="00CF03DD">
        <w:rPr>
          <w:lang w:val="ru-RU"/>
        </w:rPr>
        <w:t>Порядок работы калитки</w:t>
      </w:r>
      <w:bookmarkEnd w:id="29"/>
      <w:bookmarkEnd w:id="30"/>
      <w:bookmarkEnd w:id="31"/>
    </w:p>
    <w:p w14:paraId="370E25EE" w14:textId="77777777" w:rsidR="00CF03DD" w:rsidRPr="00CF03DD" w:rsidRDefault="00CF03DD" w:rsidP="00CF03DD">
      <w:pPr>
        <w:rPr>
          <w:lang w:val="ru-RU"/>
        </w:rPr>
      </w:pPr>
      <w:r w:rsidRPr="00CF03DD">
        <w:rPr>
          <w:lang w:val="ru-RU"/>
        </w:rPr>
        <w:t xml:space="preserve">Калитка работает по схеме “нормально закрыто”, т.е. поворот преграждающей рамки невозможен без управляющего сигнала, который запускает сервопривод, вращающийся в соответствующем направлению прохода направлении (см. Рис. 2). Реализация открытия калитки в другую сторону возможна путем переустановки калитки на другую сторону точки прохода. </w:t>
      </w:r>
    </w:p>
    <w:p w14:paraId="34D1F813" w14:textId="77777777" w:rsidR="00CF03DD" w:rsidRPr="00CF03DD" w:rsidRDefault="00CF03DD" w:rsidP="00CF03DD">
      <w:pPr>
        <w:rPr>
          <w:lang w:val="ru-RU"/>
        </w:rPr>
      </w:pPr>
      <w:r w:rsidRPr="00CF03DD">
        <w:rPr>
          <w:lang w:val="ru-RU"/>
        </w:rPr>
        <w:t>После поворота преграждающей рамки на 90º, обратный ее ход становится возможным только при подаче соответствующего сигнала с выносного пульта управления (или СКУД). Смена состояний калитки («проход закрыт»</w:t>
      </w:r>
      <w:proofErr w:type="gramStart"/>
      <w:r w:rsidRPr="00CF03DD">
        <w:rPr>
          <w:lang w:val="ru-RU"/>
        </w:rPr>
        <w:t>/«</w:t>
      </w:r>
      <w:proofErr w:type="gramEnd"/>
      <w:r w:rsidRPr="00CF03DD">
        <w:rPr>
          <w:lang w:val="ru-RU"/>
        </w:rPr>
        <w:t>проход открыт») осуществляется путем поворота створки на 90°. В блоке подшипников 5 (см. рис. 2) расположены два механических упора, ограничивающих движение калитки в секторе от минус 1-2° до плюс 91-92°. Во время нормальной работы калитки, створка не выходит на упоры, оставаясь в секторе 90°.</w:t>
      </w:r>
    </w:p>
    <w:p w14:paraId="7626B7DB" w14:textId="0B8DF9F6" w:rsidR="009151A6" w:rsidRPr="009151A6" w:rsidRDefault="00CF03DD" w:rsidP="00CF03DD">
      <w:pPr>
        <w:rPr>
          <w:lang w:val="ru-RU"/>
        </w:rPr>
      </w:pPr>
      <w:r w:rsidRPr="00CF03DD">
        <w:rPr>
          <w:lang w:val="ru-RU"/>
        </w:rPr>
        <w:lastRenderedPageBreak/>
        <w:t>При движении створки вырабатываются сигналы «</w:t>
      </w:r>
      <w:proofErr w:type="spellStart"/>
      <w:r w:rsidRPr="00CF03DD">
        <w:rPr>
          <w:lang w:val="ru-RU"/>
        </w:rPr>
        <w:t>Pass</w:t>
      </w:r>
      <w:proofErr w:type="spellEnd"/>
      <w:r w:rsidRPr="00CF03DD">
        <w:rPr>
          <w:lang w:val="ru-RU"/>
        </w:rPr>
        <w:t xml:space="preserve"> </w:t>
      </w:r>
      <w:r w:rsidR="008429AF">
        <w:t>A</w:t>
      </w:r>
      <w:r w:rsidRPr="00CF03DD">
        <w:rPr>
          <w:lang w:val="ru-RU"/>
        </w:rPr>
        <w:t>», «</w:t>
      </w:r>
      <w:proofErr w:type="spellStart"/>
      <w:r w:rsidRPr="00CF03DD">
        <w:rPr>
          <w:lang w:val="ru-RU"/>
        </w:rPr>
        <w:t>Pass</w:t>
      </w:r>
      <w:proofErr w:type="spellEnd"/>
      <w:r w:rsidRPr="00CF03DD">
        <w:rPr>
          <w:lang w:val="ru-RU"/>
        </w:rPr>
        <w:t xml:space="preserve"> </w:t>
      </w:r>
      <w:r w:rsidR="008429AF">
        <w:t>B</w:t>
      </w:r>
      <w:r w:rsidRPr="00CF03DD">
        <w:rPr>
          <w:lang w:val="ru-RU"/>
        </w:rPr>
        <w:t>» необходимые для работы калитки в составе СКУД. Контакты первого реле замыкаются (сигнал «</w:t>
      </w:r>
      <w:proofErr w:type="spellStart"/>
      <w:r w:rsidRPr="00CF03DD">
        <w:rPr>
          <w:lang w:val="ru-RU"/>
        </w:rPr>
        <w:t>Pass</w:t>
      </w:r>
      <w:proofErr w:type="spellEnd"/>
      <w:r w:rsidRPr="00CF03DD">
        <w:rPr>
          <w:lang w:val="ru-RU"/>
        </w:rPr>
        <w:t xml:space="preserve"> </w:t>
      </w:r>
      <w:r w:rsidR="008429AF">
        <w:t>A</w:t>
      </w:r>
      <w:r w:rsidRPr="00CF03DD">
        <w:rPr>
          <w:lang w:val="ru-RU"/>
        </w:rPr>
        <w:t>») при переходе калитки в состояние «открыто». Контакты второго реле замыкаются (сигнал «</w:t>
      </w:r>
      <w:proofErr w:type="spellStart"/>
      <w:r w:rsidRPr="00CF03DD">
        <w:rPr>
          <w:lang w:val="ru-RU"/>
        </w:rPr>
        <w:t>Pass</w:t>
      </w:r>
      <w:proofErr w:type="spellEnd"/>
      <w:r w:rsidRPr="00CF03DD">
        <w:rPr>
          <w:lang w:val="ru-RU"/>
        </w:rPr>
        <w:t xml:space="preserve"> </w:t>
      </w:r>
      <w:r w:rsidR="008429AF">
        <w:t>B</w:t>
      </w:r>
      <w:r w:rsidRPr="00CF03DD">
        <w:rPr>
          <w:lang w:val="ru-RU"/>
        </w:rPr>
        <w:t xml:space="preserve">») при переходе калитки в состояние «закрыто». Поворот створки обеспечивается сервоприводом створки 3 (см. рис. 2). Механизм привода створки включает в себя мотор-редуктор, оптический датчик нулевого (исходного) положения створки, диск с прорезью, блок подшипников и т. д. Мотор-редуктор содержит встроенный </w:t>
      </w:r>
      <w:proofErr w:type="spellStart"/>
      <w:r w:rsidRPr="00CF03DD">
        <w:rPr>
          <w:lang w:val="ru-RU"/>
        </w:rPr>
        <w:t>энкодер</w:t>
      </w:r>
      <w:proofErr w:type="spellEnd"/>
      <w:r w:rsidRPr="00CF03DD">
        <w:rPr>
          <w:lang w:val="ru-RU"/>
        </w:rPr>
        <w:t>, вырабатывающий импульсы, количество которых пропорционально углу поворота вала редуктора. Для поворота на 90° их количество равно 245.</w:t>
      </w:r>
    </w:p>
    <w:p w14:paraId="46684D49" w14:textId="77777777" w:rsidR="00972F1E" w:rsidRPr="00440C18" w:rsidRDefault="00440C18" w:rsidP="00DF27C1">
      <w:pPr>
        <w:pStyle w:val="head3"/>
        <w:rPr>
          <w:lang w:val="ru-RU"/>
        </w:rPr>
      </w:pPr>
      <w:bookmarkStart w:id="32" w:name="_Toc432429872"/>
      <w:bookmarkStart w:id="33" w:name="_Toc432173224"/>
      <w:bookmarkStart w:id="34" w:name="_Toc449521752"/>
      <w:r w:rsidRPr="00440C18">
        <w:rPr>
          <w:lang w:val="ru-RU"/>
        </w:rPr>
        <w:t>Устройство и принцип работы контроллера управления створкой</w:t>
      </w:r>
      <w:bookmarkEnd w:id="32"/>
      <w:bookmarkEnd w:id="33"/>
      <w:bookmarkEnd w:id="34"/>
    </w:p>
    <w:p w14:paraId="2A69C5C2" w14:textId="7FD3B88C" w:rsidR="00972F1E" w:rsidRPr="0024210D" w:rsidRDefault="00440C18" w:rsidP="00440C18">
      <w:pPr>
        <w:rPr>
          <w:lang w:val="ru-RU"/>
        </w:rPr>
      </w:pPr>
      <w:r w:rsidRPr="0024210D">
        <w:rPr>
          <w:lang w:val="ru-RU"/>
        </w:rPr>
        <w:t>Контроллер управления створкой (далее контроллер) предназначен для позиционирования и удержания створки в крайних положениях: 0° и 90°, и содержит в своём составе силовые элементы управления мотор-редуктором (см. рис. 3).</w:t>
      </w:r>
    </w:p>
    <w:p w14:paraId="36D46DF5" w14:textId="77777777" w:rsidR="00440C18" w:rsidRDefault="00440C18" w:rsidP="00440C18">
      <w:pPr>
        <w:rPr>
          <w:szCs w:val="28"/>
        </w:rPr>
      </w:pPr>
      <w:r w:rsidRPr="0052353F">
        <w:rPr>
          <w:szCs w:val="28"/>
        </w:rPr>
        <w:object w:dxaOrig="11073" w:dyaOrig="5415" w14:anchorId="6736AE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236.15pt" o:ole="">
            <v:imagedata r:id="rId11" o:title=""/>
          </v:shape>
          <o:OLEObject Type="Embed" ProgID="Visio.Drawing.11" ShapeID="_x0000_i1025" DrawAspect="Content" ObjectID="_1574498451" r:id="rId12"/>
        </w:object>
      </w:r>
    </w:p>
    <w:p w14:paraId="0E8B189D" w14:textId="77777777" w:rsidR="00440C18" w:rsidRDefault="00440C18" w:rsidP="00012C40">
      <w:pPr>
        <w:pStyle w:val="picture"/>
      </w:pPr>
      <w:r w:rsidRPr="00440C18">
        <w:t>Рис. 3. Контроллер управления створкой.</w:t>
      </w:r>
    </w:p>
    <w:p w14:paraId="093BF2E4" w14:textId="2AD7E6E3" w:rsidR="00440C18" w:rsidRPr="00440C18" w:rsidRDefault="00440C18" w:rsidP="00440C18">
      <w:pPr>
        <w:rPr>
          <w:lang w:val="ru-RU"/>
        </w:rPr>
      </w:pPr>
      <w:r w:rsidRPr="00440C18">
        <w:rPr>
          <w:color w:val="000000"/>
          <w:lang w:val="ru-RU"/>
        </w:rPr>
        <w:t>Контроллер</w:t>
      </w:r>
      <w:r w:rsidRPr="00440C18">
        <w:rPr>
          <w:lang w:val="ru-RU"/>
        </w:rPr>
        <w:t xml:space="preserve"> управления створкой непрерывно считывает информацию о текущем положении створки с </w:t>
      </w:r>
      <w:proofErr w:type="spellStart"/>
      <w:r w:rsidRPr="00440C18">
        <w:rPr>
          <w:lang w:val="ru-RU"/>
        </w:rPr>
        <w:t>энкодера</w:t>
      </w:r>
      <w:proofErr w:type="spellEnd"/>
      <w:r w:rsidRPr="00440C18">
        <w:rPr>
          <w:lang w:val="ru-RU"/>
        </w:rPr>
        <w:t xml:space="preserve"> мотор-редуктора и с оптического датчика нулевого (исходного) положения створки, воспринимает сигналы </w:t>
      </w:r>
      <w:r w:rsidR="00607221">
        <w:rPr>
          <w:lang w:val="ru-RU"/>
        </w:rPr>
        <w:t>«</w:t>
      </w:r>
      <w:r w:rsidR="00607221">
        <w:t>Request</w:t>
      </w:r>
      <w:r w:rsidR="00607221" w:rsidRPr="00607221">
        <w:rPr>
          <w:lang w:val="ru-RU"/>
        </w:rPr>
        <w:t xml:space="preserve"> </w:t>
      </w:r>
      <w:r w:rsidR="00607221">
        <w:t>A</w:t>
      </w:r>
      <w:r w:rsidR="00607221">
        <w:rPr>
          <w:lang w:val="ru-RU"/>
        </w:rPr>
        <w:t>»</w:t>
      </w:r>
      <w:r w:rsidR="00607221" w:rsidRPr="00607221">
        <w:rPr>
          <w:lang w:val="ru-RU"/>
        </w:rPr>
        <w:t xml:space="preserve"> (</w:t>
      </w:r>
      <w:r w:rsidRPr="00440C18">
        <w:rPr>
          <w:lang w:val="ru-RU"/>
        </w:rPr>
        <w:t>открыт</w:t>
      </w:r>
      <w:r w:rsidR="00607221">
        <w:rPr>
          <w:lang w:val="ru-RU"/>
        </w:rPr>
        <w:t>ь</w:t>
      </w:r>
      <w:r w:rsidR="00897F93">
        <w:rPr>
          <w:lang w:val="ru-RU"/>
        </w:rPr>
        <w:t xml:space="preserve"> - </w:t>
      </w:r>
      <w:r w:rsidR="00897F93">
        <w:t>OPEN</w:t>
      </w:r>
      <w:r w:rsidR="00607221">
        <w:rPr>
          <w:lang w:val="ru-RU"/>
        </w:rPr>
        <w:t>)</w:t>
      </w:r>
      <w:r w:rsidRPr="00440C18">
        <w:rPr>
          <w:lang w:val="ru-RU"/>
        </w:rPr>
        <w:t xml:space="preserve"> или </w:t>
      </w:r>
      <w:r w:rsidR="00607221">
        <w:rPr>
          <w:lang w:val="ru-RU"/>
        </w:rPr>
        <w:t>«</w:t>
      </w:r>
      <w:r w:rsidR="00607221">
        <w:t>Request</w:t>
      </w:r>
      <w:r w:rsidR="00607221" w:rsidRPr="00607221">
        <w:rPr>
          <w:lang w:val="ru-RU"/>
        </w:rPr>
        <w:t xml:space="preserve"> </w:t>
      </w:r>
      <w:r w:rsidR="00607221">
        <w:t>B</w:t>
      </w:r>
      <w:r w:rsidR="00607221">
        <w:rPr>
          <w:lang w:val="ru-RU"/>
        </w:rPr>
        <w:t xml:space="preserve">» </w:t>
      </w:r>
      <w:r w:rsidR="00607221" w:rsidRPr="00607221">
        <w:rPr>
          <w:lang w:val="ru-RU"/>
        </w:rPr>
        <w:t>(</w:t>
      </w:r>
      <w:r w:rsidRPr="00440C18">
        <w:rPr>
          <w:lang w:val="ru-RU"/>
        </w:rPr>
        <w:t>закрыть</w:t>
      </w:r>
      <w:r w:rsidR="00897F93" w:rsidRPr="00897F93">
        <w:rPr>
          <w:lang w:val="ru-RU"/>
        </w:rPr>
        <w:t xml:space="preserve"> - </w:t>
      </w:r>
      <w:r w:rsidR="00897F93">
        <w:t>CLOSE</w:t>
      </w:r>
      <w:r w:rsidR="00607221" w:rsidRPr="00607221">
        <w:rPr>
          <w:lang w:val="ru-RU"/>
        </w:rPr>
        <w:t>)</w:t>
      </w:r>
      <w:r w:rsidRPr="00440C18">
        <w:rPr>
          <w:lang w:val="ru-RU"/>
        </w:rPr>
        <w:t xml:space="preserve"> калитку от выносного пульта управления, от СКУД или от инфракрасного барьера учёта посетителей.</w:t>
      </w:r>
    </w:p>
    <w:p w14:paraId="5BE1BC9D" w14:textId="77777777" w:rsidR="00440C18" w:rsidRPr="00DB4653" w:rsidRDefault="00440C18" w:rsidP="00440C18">
      <w:pPr>
        <w:rPr>
          <w:color w:val="000000" w:themeColor="text1"/>
          <w:szCs w:val="28"/>
        </w:rPr>
      </w:pPr>
      <w:r w:rsidRPr="008429AF">
        <w:rPr>
          <w:bCs/>
          <w:color w:val="000000" w:themeColor="text1"/>
          <w:szCs w:val="28"/>
          <w:lang w:val="ru-RU"/>
        </w:rPr>
        <w:t xml:space="preserve">Основные характеристики </w:t>
      </w:r>
      <w:r w:rsidRPr="008429AF">
        <w:rPr>
          <w:color w:val="000000" w:themeColor="text1"/>
          <w:szCs w:val="28"/>
          <w:lang w:val="ru-RU"/>
        </w:rPr>
        <w:t>к</w:t>
      </w:r>
      <w:r w:rsidRPr="008429AF">
        <w:rPr>
          <w:bCs/>
          <w:color w:val="000000" w:themeColor="text1"/>
          <w:szCs w:val="28"/>
          <w:lang w:val="ru-RU"/>
        </w:rPr>
        <w:t>онтроллера</w:t>
      </w:r>
      <w:r w:rsidRPr="00DB4653">
        <w:rPr>
          <w:bCs/>
          <w:color w:val="000000" w:themeColor="text1"/>
          <w:szCs w:val="28"/>
        </w:rPr>
        <w:t>:</w:t>
      </w:r>
    </w:p>
    <w:p w14:paraId="7E0DBE2E" w14:textId="77777777" w:rsidR="00440C18" w:rsidRPr="00DB4653" w:rsidRDefault="00440C18" w:rsidP="00440C18">
      <w:pPr>
        <w:pStyle w:val="dotted-list"/>
      </w:pPr>
      <w:r w:rsidRPr="00DB4653">
        <w:t>мощный</w:t>
      </w:r>
      <w:r>
        <w:t xml:space="preserve"> мостовой драйвер электромотора;</w:t>
      </w:r>
    </w:p>
    <w:p w14:paraId="7045E12C" w14:textId="77777777" w:rsidR="00440C18" w:rsidRPr="00440C18" w:rsidRDefault="00440C18" w:rsidP="00440C18">
      <w:pPr>
        <w:pStyle w:val="dotted-list"/>
      </w:pPr>
      <w:r w:rsidRPr="00440C18">
        <w:t>температурная и токовая защита мостового драйвера электромотора;</w:t>
      </w:r>
    </w:p>
    <w:p w14:paraId="43DC3591" w14:textId="77777777" w:rsidR="00440C18" w:rsidRPr="00DB4653" w:rsidRDefault="00440C18" w:rsidP="00440C18">
      <w:pPr>
        <w:pStyle w:val="dotted-list"/>
      </w:pPr>
      <w:r w:rsidRPr="00DB4653">
        <w:t>режим мяг</w:t>
      </w:r>
      <w:r>
        <w:t>кого старта электромотора;</w:t>
      </w:r>
    </w:p>
    <w:p w14:paraId="71FFDAC2" w14:textId="77777777" w:rsidR="00440C18" w:rsidRPr="00DB4653" w:rsidRDefault="00440C18" w:rsidP="00440C18">
      <w:pPr>
        <w:pStyle w:val="dotted-list"/>
      </w:pPr>
      <w:r w:rsidRPr="00DB4653">
        <w:lastRenderedPageBreak/>
        <w:t>режим динамического торможения эл</w:t>
      </w:r>
      <w:r>
        <w:t>ектромотора;</w:t>
      </w:r>
    </w:p>
    <w:p w14:paraId="7F783192" w14:textId="77777777" w:rsidR="00440C18" w:rsidRPr="00440C18" w:rsidRDefault="00440C18" w:rsidP="00440C18">
      <w:pPr>
        <w:pStyle w:val="dotted-list"/>
      </w:pPr>
      <w:r w:rsidRPr="00440C18">
        <w:t>режим интегрально-пропорционального управления током электромотора при позиционировании створки;</w:t>
      </w:r>
    </w:p>
    <w:p w14:paraId="411299DC" w14:textId="77777777" w:rsidR="00440C18" w:rsidRPr="00DB4653" w:rsidRDefault="00440C18" w:rsidP="00440C18">
      <w:pPr>
        <w:pStyle w:val="dotted-list"/>
      </w:pPr>
      <w:r w:rsidRPr="00440C18">
        <w:t xml:space="preserve">встроенный ограничитель тока электромотора, предохраняющий драйвер, электромотор и створку от чрезмерной нагрузки. </w:t>
      </w:r>
      <w:r w:rsidRPr="00DB4653">
        <w:t>Срабатывает при попадании створ</w:t>
      </w:r>
      <w:r>
        <w:t>ки на непреодолимое препятствие;</w:t>
      </w:r>
    </w:p>
    <w:p w14:paraId="01A57573" w14:textId="6392C722" w:rsidR="00440C18" w:rsidRPr="00440C18" w:rsidRDefault="00440C18" w:rsidP="00440C18">
      <w:pPr>
        <w:pStyle w:val="dotted-list"/>
      </w:pPr>
      <w:r w:rsidRPr="00440C18">
        <w:t>программно</w:t>
      </w:r>
      <w:r w:rsidR="008429AF" w:rsidRPr="008429AF">
        <w:t>-</w:t>
      </w:r>
      <w:r w:rsidRPr="00440C18">
        <w:t>ограниченная величина тока электромотора, соответствующего моменту, вызывающему безопасное для человека усилие, развиваемое створкой. При воздействии створки на препятствие с усилием, превышающим безопасное, створка отключается, снимая усилие с препятствия. Затем створка снова пытается произвести движение. Цикл повторяется, если препятствие не убрано;</w:t>
      </w:r>
    </w:p>
    <w:p w14:paraId="43977F2A" w14:textId="77777777" w:rsidR="00440C18" w:rsidRDefault="00440C18" w:rsidP="00440C18">
      <w:pPr>
        <w:pStyle w:val="dotted-list"/>
      </w:pPr>
      <w:r w:rsidRPr="00DB4653">
        <w:t>защита от перенапряжения.</w:t>
      </w:r>
    </w:p>
    <w:p w14:paraId="25F6458D" w14:textId="77777777" w:rsidR="00972F1E" w:rsidRPr="00440C18" w:rsidRDefault="00440C18" w:rsidP="00DF27C1">
      <w:pPr>
        <w:pStyle w:val="head3"/>
        <w:rPr>
          <w:lang w:val="ru-RU"/>
        </w:rPr>
      </w:pPr>
      <w:bookmarkStart w:id="35" w:name="_Toc432173225"/>
      <w:bookmarkStart w:id="36" w:name="_Toc449521753"/>
      <w:r w:rsidRPr="00440C18">
        <w:rPr>
          <w:lang w:val="ru-RU"/>
        </w:rPr>
        <w:t>Элементы настройки и индикации контроллера</w:t>
      </w:r>
      <w:bookmarkEnd w:id="35"/>
      <w:bookmarkEnd w:id="36"/>
    </w:p>
    <w:p w14:paraId="73D7089D" w14:textId="77777777" w:rsidR="00440C18" w:rsidRPr="00440C18" w:rsidRDefault="00440C18" w:rsidP="00440C18">
      <w:pPr>
        <w:rPr>
          <w:lang w:val="ru-RU"/>
        </w:rPr>
      </w:pPr>
      <w:r w:rsidRPr="00440C18">
        <w:rPr>
          <w:lang w:val="ru-RU"/>
        </w:rPr>
        <w:t>Джамперы и кнопки контроллера управления створкой (см. рис. 3):</w:t>
      </w:r>
    </w:p>
    <w:p w14:paraId="1B725970" w14:textId="77777777" w:rsidR="00440C18" w:rsidRPr="00B34D57" w:rsidRDefault="00440C18" w:rsidP="00440C18">
      <w:pPr>
        <w:pStyle w:val="dotted-list"/>
        <w:rPr>
          <w:rFonts w:eastAsia="Calibri"/>
        </w:rPr>
      </w:pPr>
      <w:r w:rsidRPr="00B34D57">
        <w:rPr>
          <w:rFonts w:eastAsia="Calibri"/>
          <w:lang w:val="en-US"/>
        </w:rPr>
        <w:t>JP</w:t>
      </w:r>
      <w:r w:rsidRPr="00B34D57">
        <w:rPr>
          <w:rFonts w:eastAsia="Calibri"/>
        </w:rPr>
        <w:t xml:space="preserve">1 – </w:t>
      </w:r>
      <w:r w:rsidRPr="00B34D57">
        <w:t>устанавливается для перевода контроллера в режим программирования</w:t>
      </w:r>
      <w:r w:rsidRPr="00B34D57">
        <w:rPr>
          <w:rFonts w:eastAsia="Calibri"/>
        </w:rPr>
        <w:t>.</w:t>
      </w:r>
    </w:p>
    <w:p w14:paraId="0CDDCE78" w14:textId="77777777" w:rsidR="00440C18" w:rsidRPr="00B34D57" w:rsidRDefault="00440C18" w:rsidP="00440C18">
      <w:pPr>
        <w:pStyle w:val="dotted-list"/>
        <w:rPr>
          <w:rFonts w:eastAsia="Calibri"/>
        </w:rPr>
      </w:pPr>
      <w:r w:rsidRPr="00B34D57">
        <w:rPr>
          <w:rFonts w:eastAsia="Calibri"/>
          <w:lang w:val="en-US"/>
        </w:rPr>
        <w:t>JP</w:t>
      </w:r>
      <w:r w:rsidRPr="00B34D57">
        <w:rPr>
          <w:rFonts w:eastAsia="Calibri"/>
        </w:rPr>
        <w:t xml:space="preserve">2 – нагрузка линий интерфейса </w:t>
      </w:r>
      <w:r w:rsidRPr="00B34D57">
        <w:rPr>
          <w:lang w:val="en-US"/>
        </w:rPr>
        <w:t>RS</w:t>
      </w:r>
      <w:r w:rsidRPr="00B34D57">
        <w:t>-485 при необходимости. При использовании этой линии внешним устройством управлении калиткой этот джампер</w:t>
      </w:r>
      <w:r w:rsidRPr="00B34D57">
        <w:rPr>
          <w:rFonts w:eastAsia="Calibri"/>
        </w:rPr>
        <w:t xml:space="preserve"> необходимо установить.</w:t>
      </w:r>
    </w:p>
    <w:p w14:paraId="34468E96" w14:textId="5393BB79" w:rsidR="00440C18" w:rsidRPr="00B34D57" w:rsidRDefault="00440C18" w:rsidP="00440C18">
      <w:pPr>
        <w:pStyle w:val="dotted-list"/>
        <w:rPr>
          <w:rFonts w:eastAsia="Calibri"/>
        </w:rPr>
      </w:pPr>
      <w:r w:rsidRPr="00B34D57">
        <w:t xml:space="preserve">При одновременном нажатии кнопок </w:t>
      </w:r>
      <w:r w:rsidRPr="00B34D57">
        <w:rPr>
          <w:lang w:val="en-US"/>
        </w:rPr>
        <w:t>SB</w:t>
      </w:r>
      <w:r w:rsidRPr="00B34D57">
        <w:t xml:space="preserve">1 и </w:t>
      </w:r>
      <w:r w:rsidRPr="00B34D57">
        <w:rPr>
          <w:lang w:val="en-US"/>
        </w:rPr>
        <w:t>SB</w:t>
      </w:r>
      <w:r w:rsidRPr="00B34D57">
        <w:t>2 и удержании их более 1</w:t>
      </w:r>
      <w:r>
        <w:t xml:space="preserve"> сек</w:t>
      </w:r>
      <w:r w:rsidRPr="00B34D57">
        <w:t xml:space="preserve"> контроллер управления створкой перезаписывает пользовательские настройки и калибровочные значения на значения, установленные изготовителем.</w:t>
      </w:r>
    </w:p>
    <w:p w14:paraId="11D8E4CA" w14:textId="77777777" w:rsidR="00440C18" w:rsidRPr="001D59B7" w:rsidRDefault="00440C18" w:rsidP="00440C18">
      <w:pPr>
        <w:rPr>
          <w:lang w:val="ru-RU"/>
        </w:rPr>
      </w:pPr>
      <w:r w:rsidRPr="001D59B7">
        <w:rPr>
          <w:lang w:val="ru-RU"/>
        </w:rPr>
        <w:t>Индикация контроллера управления створкой:</w:t>
      </w:r>
    </w:p>
    <w:p w14:paraId="48CDDA1F" w14:textId="77777777" w:rsidR="00440C18" w:rsidRPr="00B34D57" w:rsidRDefault="00440C18" w:rsidP="00440C18">
      <w:pPr>
        <w:pStyle w:val="dotted-list"/>
      </w:pPr>
      <w:r w:rsidRPr="00B34D57">
        <w:rPr>
          <w:lang w:val="en-US"/>
        </w:rPr>
        <w:t>HL</w:t>
      </w:r>
      <w:r w:rsidRPr="00B34D57">
        <w:t>1 – “</w:t>
      </w:r>
      <w:r w:rsidRPr="00B34D57">
        <w:rPr>
          <w:lang w:val="en-US"/>
        </w:rPr>
        <w:t>Zero</w:t>
      </w:r>
      <w:r w:rsidRPr="00B34D57">
        <w:t>”– исходное положение угла поворота створки,</w:t>
      </w:r>
    </w:p>
    <w:p w14:paraId="1C35AEB5" w14:textId="77777777" w:rsidR="00440C18" w:rsidRPr="00B34D57" w:rsidRDefault="00440C18" w:rsidP="00440C18">
      <w:pPr>
        <w:pStyle w:val="dotted-list"/>
      </w:pPr>
      <w:r w:rsidRPr="00B34D57">
        <w:rPr>
          <w:lang w:val="en-US"/>
        </w:rPr>
        <w:t>HL</w:t>
      </w:r>
      <w:r w:rsidRPr="00B34D57">
        <w:t>2 – “</w:t>
      </w:r>
      <w:r w:rsidRPr="00B34D57">
        <w:rPr>
          <w:lang w:val="en-US"/>
        </w:rPr>
        <w:t>Blinking</w:t>
      </w:r>
      <w:r w:rsidRPr="00B34D57">
        <w:t>”– нормальная работа контроллера,</w:t>
      </w:r>
    </w:p>
    <w:p w14:paraId="527C0841" w14:textId="77777777" w:rsidR="00440C18" w:rsidRPr="00B34D57" w:rsidRDefault="00440C18" w:rsidP="00440C18">
      <w:pPr>
        <w:pStyle w:val="dotted-list"/>
      </w:pPr>
      <w:r w:rsidRPr="00B34D57">
        <w:rPr>
          <w:lang w:val="en-US"/>
        </w:rPr>
        <w:t>HL</w:t>
      </w:r>
      <w:r w:rsidRPr="00B34D57">
        <w:t>3 – “</w:t>
      </w:r>
      <w:r w:rsidRPr="00B34D57">
        <w:rPr>
          <w:lang w:val="en-US"/>
        </w:rPr>
        <w:t>Error</w:t>
      </w:r>
      <w:r w:rsidRPr="00B34D57">
        <w:t>”– реле питания электромотора выключено,</w:t>
      </w:r>
    </w:p>
    <w:p w14:paraId="7B558FC9" w14:textId="15791A27" w:rsidR="00440C18" w:rsidRPr="00B34D57" w:rsidRDefault="00440C18" w:rsidP="00440C18">
      <w:pPr>
        <w:pStyle w:val="dotted-list"/>
      </w:pPr>
      <w:r w:rsidRPr="00B34D57">
        <w:rPr>
          <w:lang w:val="en-US"/>
        </w:rPr>
        <w:t>HL</w:t>
      </w:r>
      <w:r w:rsidRPr="00B34D57">
        <w:t>4 – “+3,3</w:t>
      </w:r>
      <w:r w:rsidRPr="00B34D57">
        <w:rPr>
          <w:lang w:val="en-US"/>
        </w:rPr>
        <w:t>V</w:t>
      </w:r>
      <w:r w:rsidRPr="00B34D57">
        <w:t xml:space="preserve">” – питание </w:t>
      </w:r>
      <w:r w:rsidR="001D59B7" w:rsidRPr="001D59B7">
        <w:t xml:space="preserve">внутренней </w:t>
      </w:r>
      <w:r w:rsidR="001D59B7">
        <w:t xml:space="preserve">логики </w:t>
      </w:r>
      <w:r w:rsidRPr="00B34D57">
        <w:t>контроллера,</w:t>
      </w:r>
    </w:p>
    <w:p w14:paraId="1C79FA9F" w14:textId="77777777" w:rsidR="00440C18" w:rsidRPr="00B34D57" w:rsidRDefault="00440C18" w:rsidP="00440C18">
      <w:pPr>
        <w:pStyle w:val="dotted-list"/>
      </w:pPr>
      <w:r w:rsidRPr="00B34D57">
        <w:rPr>
          <w:lang w:val="en-US"/>
        </w:rPr>
        <w:t>HL</w:t>
      </w:r>
      <w:r w:rsidRPr="00B34D57">
        <w:t>5 – “</w:t>
      </w:r>
      <w:r w:rsidRPr="00B34D57">
        <w:rPr>
          <w:lang w:val="en-US"/>
        </w:rPr>
        <w:t>Rx</w:t>
      </w:r>
      <w:r w:rsidRPr="00B34D57">
        <w:t xml:space="preserve">”– интерфейс </w:t>
      </w:r>
      <w:r w:rsidRPr="00B34D57">
        <w:rPr>
          <w:lang w:val="en-US"/>
        </w:rPr>
        <w:t>RS</w:t>
      </w:r>
      <w:r w:rsidRPr="00B34D57">
        <w:t>-485 (опционально),</w:t>
      </w:r>
    </w:p>
    <w:p w14:paraId="0E906F1F" w14:textId="77777777" w:rsidR="00972F1E" w:rsidRDefault="00440C18" w:rsidP="00440C18">
      <w:pPr>
        <w:pStyle w:val="dotted-list"/>
      </w:pPr>
      <w:r w:rsidRPr="00B34D57">
        <w:rPr>
          <w:lang w:val="en-US"/>
        </w:rPr>
        <w:t>HL</w:t>
      </w:r>
      <w:r w:rsidRPr="00B34D57">
        <w:t>6 – “</w:t>
      </w:r>
      <w:proofErr w:type="spellStart"/>
      <w:r w:rsidRPr="00B34D57">
        <w:rPr>
          <w:lang w:val="en-US"/>
        </w:rPr>
        <w:t>Tx</w:t>
      </w:r>
      <w:proofErr w:type="spellEnd"/>
      <w:r w:rsidRPr="00B34D57">
        <w:t xml:space="preserve">”– интерфейс </w:t>
      </w:r>
      <w:r w:rsidRPr="00B34D57">
        <w:rPr>
          <w:lang w:val="en-US"/>
        </w:rPr>
        <w:t>RS</w:t>
      </w:r>
      <w:r w:rsidRPr="00B34D57">
        <w:t>-485 (опционально)</w:t>
      </w:r>
      <w:r>
        <w:t>.</w:t>
      </w:r>
    </w:p>
    <w:p w14:paraId="5603A511" w14:textId="77777777" w:rsidR="00972F1E" w:rsidRPr="00440C18" w:rsidRDefault="00440C18" w:rsidP="00DF27C1">
      <w:pPr>
        <w:pStyle w:val="Heading2"/>
        <w:rPr>
          <w:lang w:val="ru-RU"/>
        </w:rPr>
      </w:pPr>
      <w:bookmarkStart w:id="37" w:name="_Toc432173226"/>
      <w:bookmarkStart w:id="38" w:name="_Toc449521754"/>
      <w:r w:rsidRPr="00440C18">
        <w:rPr>
          <w:lang w:val="ru-RU"/>
        </w:rPr>
        <w:t>Распаковка, подключение и настройка калитки в точке установки</w:t>
      </w:r>
      <w:bookmarkEnd w:id="37"/>
      <w:bookmarkEnd w:id="38"/>
    </w:p>
    <w:tbl>
      <w:tblPr>
        <w:tblW w:w="0" w:type="auto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8362"/>
      </w:tblGrid>
      <w:tr w:rsidR="00440C18" w:rsidRPr="00607221" w14:paraId="25AA5C3F" w14:textId="77777777" w:rsidTr="00E77829">
        <w:trPr>
          <w:trHeight w:val="1044"/>
        </w:trPr>
        <w:tc>
          <w:tcPr>
            <w:tcW w:w="1276" w:type="dxa"/>
            <w:shd w:val="clear" w:color="auto" w:fill="D9D9D9"/>
            <w:vAlign w:val="center"/>
          </w:tcPr>
          <w:p w14:paraId="64E06ED7" w14:textId="77777777" w:rsidR="00440C18" w:rsidRPr="00440C18" w:rsidRDefault="00440C18" w:rsidP="00440C18">
            <w:r w:rsidRPr="00440C18"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8D883D3" wp14:editId="55461722">
                      <wp:extent cx="563880" cy="507365"/>
                      <wp:effectExtent l="43815" t="49530" r="40005" b="14605"/>
                      <wp:docPr id="88" name="Группа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" cy="507365"/>
                                <a:chOff x="8157" y="8920"/>
                                <a:chExt cx="888" cy="799"/>
                              </a:xfrm>
                            </wpg:grpSpPr>
                            <wps:wsp>
                              <wps:cNvPr id="89" name="AutoShap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57" y="8924"/>
                                  <a:ext cx="888" cy="79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C0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9" y="8920"/>
                                  <a:ext cx="490" cy="7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11B73F7" w14:textId="77777777" w:rsidR="009962A6" w:rsidRPr="00D547BC" w:rsidRDefault="009962A6" w:rsidP="00440C18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</w:pPr>
                                    <w:r w:rsidRPr="00D547BC"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  <w:t>!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D883D3" id="_x0000_s1038" style="width:44.4pt;height:39.95pt;mso-position-horizontal-relative:char;mso-position-vertical-relative:line" coordorigin="8157,8920" coordsize="888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">
                      <v:shape id="AutoShape 36" o:spid="_x0000_s1039" type="#_x0000_t5" style="position:absolute;left:8157;top:8924;width:888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" fillcolor="#ffc000" strokeweight="2.25pt"/>
                      <v:shape id="Text Box 37" o:spid="_x0000_s1040" type="#_x0000_t202" style="position:absolute;left:8349;top:8920;width:490;height: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9aj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" filled="f" stroked="f">
                        <v:textbox>
                          <w:txbxContent>
                            <w:p w14:paraId="211B73F7" w14:textId="77777777" w:rsidR="009962A6" w:rsidRPr="00D547BC" w:rsidRDefault="009962A6" w:rsidP="00440C18">
                              <w:pPr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</w:pPr>
                              <w:r w:rsidRPr="00D547BC"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  <w:t>!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2" w:type="dxa"/>
            <w:shd w:val="clear" w:color="auto" w:fill="D9D9D9"/>
            <w:vAlign w:val="center"/>
          </w:tcPr>
          <w:p w14:paraId="11091D01" w14:textId="77777777" w:rsidR="00440C18" w:rsidRPr="00440C18" w:rsidRDefault="00440C18" w:rsidP="00440C18">
            <w:pPr>
              <w:rPr>
                <w:b/>
                <w:bCs/>
                <w:lang w:val="ru-RU"/>
              </w:rPr>
            </w:pPr>
            <w:r w:rsidRPr="00440C18">
              <w:rPr>
                <w:b/>
                <w:bCs/>
                <w:lang w:val="ru-RU"/>
              </w:rPr>
              <w:t>Компания-изготовитель не несет ответственность за ущерб, нанесенный в результате неправильного монтажа, и отклоняет любые претензии, если монтаж выполнен не в соответствии с указаниями, приводимыми в настоящем руководстве по эксплуатации</w:t>
            </w:r>
          </w:p>
        </w:tc>
      </w:tr>
    </w:tbl>
    <w:p w14:paraId="13A1AF29" w14:textId="77777777" w:rsidR="00440C18" w:rsidRDefault="00440C18" w:rsidP="00440C18">
      <w:pPr>
        <w:pStyle w:val="head3"/>
        <w:rPr>
          <w:lang w:val="ru-RU"/>
        </w:rPr>
      </w:pPr>
      <w:bookmarkStart w:id="39" w:name="_Toc432173227"/>
      <w:bookmarkStart w:id="40" w:name="_Toc449521755"/>
      <w:r w:rsidRPr="00440C18">
        <w:rPr>
          <w:lang w:val="ru-RU"/>
        </w:rPr>
        <w:t>Распаковка калитки</w:t>
      </w:r>
      <w:bookmarkEnd w:id="39"/>
      <w:bookmarkEnd w:id="40"/>
    </w:p>
    <w:p w14:paraId="3CC97C4E" w14:textId="77777777" w:rsidR="00440C18" w:rsidRPr="00440C18" w:rsidRDefault="00440C18" w:rsidP="00440C18">
      <w:pPr>
        <w:rPr>
          <w:lang w:val="ru-RU"/>
        </w:rPr>
      </w:pPr>
      <w:r w:rsidRPr="00440C18">
        <w:rPr>
          <w:lang w:val="ru-RU"/>
        </w:rPr>
        <w:t xml:space="preserve">После перевозки и (или) хранения калитки необходимо: </w:t>
      </w:r>
    </w:p>
    <w:p w14:paraId="18B28FF5" w14:textId="77777777" w:rsidR="00440C18" w:rsidRPr="00440C18" w:rsidRDefault="00440C18" w:rsidP="00440C18">
      <w:pPr>
        <w:pStyle w:val="dotted-list"/>
      </w:pPr>
      <w:r w:rsidRPr="00440C18">
        <w:lastRenderedPageBreak/>
        <w:t xml:space="preserve">снять упаковку и удалить упаковочный материал; </w:t>
      </w:r>
    </w:p>
    <w:p w14:paraId="154978C2" w14:textId="77777777" w:rsidR="00440C18" w:rsidRPr="00440C18" w:rsidRDefault="00440C18" w:rsidP="00440C18">
      <w:pPr>
        <w:pStyle w:val="dotted-list"/>
      </w:pPr>
      <w:r w:rsidRPr="00440C18">
        <w:t>при обнаружении каких-либо внешних повреждений калитки необходимо сообщить о них поставщику;</w:t>
      </w:r>
    </w:p>
    <w:p w14:paraId="3EAA5A48" w14:textId="77777777" w:rsidR="00440C18" w:rsidRDefault="00440C18" w:rsidP="00440C18">
      <w:pPr>
        <w:pStyle w:val="dotted-list"/>
      </w:pPr>
      <w:r w:rsidRPr="00440C18">
        <w:t>выдержать калитку не менее двух часов в помещении, в котором она будут эксплуатироваться, если калитка занесена из холодного помещения в тёплое.</w:t>
      </w:r>
    </w:p>
    <w:p w14:paraId="285651A7" w14:textId="77777777" w:rsidR="00440C18" w:rsidRPr="00440C18" w:rsidRDefault="00440C18" w:rsidP="00440C18">
      <w:pPr>
        <w:pStyle w:val="head3"/>
      </w:pPr>
      <w:bookmarkStart w:id="41" w:name="_Toc432173228"/>
      <w:bookmarkStart w:id="42" w:name="_Toc449521756"/>
      <w:r w:rsidRPr="00440C18">
        <w:rPr>
          <w:lang w:val="ru-RU"/>
        </w:rPr>
        <w:t>Инструменты и оборудование для монтажа</w:t>
      </w:r>
      <w:bookmarkEnd w:id="41"/>
      <w:bookmarkEnd w:id="42"/>
    </w:p>
    <w:tbl>
      <w:tblPr>
        <w:tblW w:w="9160" w:type="dxa"/>
        <w:tblInd w:w="93" w:type="dxa"/>
        <w:tblLook w:val="04A0" w:firstRow="1" w:lastRow="0" w:firstColumn="1" w:lastColumn="0" w:noHBand="0" w:noVBand="1"/>
      </w:tblPr>
      <w:tblGrid>
        <w:gridCol w:w="9160"/>
      </w:tblGrid>
      <w:tr w:rsidR="00440C18" w:rsidRPr="001D59B7" w14:paraId="6768576E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730D0" w14:textId="771AFAEC" w:rsidR="001D59B7" w:rsidRPr="001D59B7" w:rsidRDefault="00440C18" w:rsidP="001D59B7">
            <w:pPr>
              <w:pStyle w:val="21"/>
            </w:pPr>
            <w:r w:rsidRPr="00440C18">
              <w:rPr>
                <w:b w:val="0"/>
                <w:bCs w:val="0"/>
              </w:rPr>
              <w:t>Набор отверток (шлиц+ крест)</w:t>
            </w:r>
          </w:p>
        </w:tc>
      </w:tr>
      <w:tr w:rsidR="001D59B7" w:rsidRPr="00607221" w14:paraId="6AFD3688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A8C81" w14:textId="61192033" w:rsidR="001D59B7" w:rsidRPr="00440C18" w:rsidRDefault="001D59B7" w:rsidP="001D59B7">
            <w:pPr>
              <w:pStyle w:val="21"/>
              <w:rPr>
                <w:b w:val="0"/>
                <w:bCs w:val="0"/>
              </w:rPr>
            </w:pPr>
            <w:r w:rsidRPr="001D59B7">
              <w:rPr>
                <w:b w:val="0"/>
              </w:rPr>
              <w:t>Z-образный шестигранный ключ 2 мм</w:t>
            </w:r>
          </w:p>
        </w:tc>
      </w:tr>
      <w:tr w:rsidR="00440C18" w:rsidRPr="00505B9F" w14:paraId="7259517A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EF5D2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t>Набор рожковых ключей</w:t>
            </w:r>
          </w:p>
        </w:tc>
      </w:tr>
      <w:tr w:rsidR="00440C18" w:rsidRPr="00505B9F" w14:paraId="40E81531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7AD81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t>Набор торцевых ключей</w:t>
            </w:r>
          </w:p>
        </w:tc>
      </w:tr>
      <w:tr w:rsidR="00440C18" w:rsidRPr="00505B9F" w14:paraId="6680F185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1BEC9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t>Кусачки</w:t>
            </w:r>
          </w:p>
        </w:tc>
      </w:tr>
      <w:tr w:rsidR="00440C18" w:rsidRPr="00505B9F" w14:paraId="52737312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E669C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t>Плоскогубцы</w:t>
            </w:r>
          </w:p>
        </w:tc>
      </w:tr>
      <w:tr w:rsidR="00440C18" w:rsidRPr="00505B9F" w14:paraId="03DC0480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251E1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t>Молоток</w:t>
            </w:r>
          </w:p>
        </w:tc>
      </w:tr>
      <w:tr w:rsidR="00440C18" w:rsidRPr="00505B9F" w14:paraId="24A96071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55B39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t>Резиновая киянка</w:t>
            </w:r>
          </w:p>
        </w:tc>
      </w:tr>
      <w:tr w:rsidR="00440C18" w:rsidRPr="00607221" w14:paraId="527F27AD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59483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t>Стальная проволока для протяжки кабелей по трубам</w:t>
            </w:r>
          </w:p>
        </w:tc>
      </w:tr>
      <w:tr w:rsidR="00440C18" w:rsidRPr="00505B9F" w14:paraId="797270E6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1F9A0" w14:textId="77777777" w:rsidR="00440C18" w:rsidRPr="00505B9F" w:rsidRDefault="00440C18" w:rsidP="00E77829">
            <w:pPr>
              <w:pStyle w:val="21"/>
              <w:rPr>
                <w:b w:val="0"/>
                <w:lang w:val="uk-UA"/>
              </w:rPr>
            </w:pPr>
            <w:r w:rsidRPr="00505B9F">
              <w:rPr>
                <w:b w:val="0"/>
              </w:rPr>
              <w:t>Дрель с набором сверл</w:t>
            </w:r>
          </w:p>
        </w:tc>
      </w:tr>
      <w:tr w:rsidR="00440C18" w:rsidRPr="00607221" w14:paraId="6C51A99A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21879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t xml:space="preserve">Болгарка с набором отрезных и </w:t>
            </w:r>
            <w:proofErr w:type="spellStart"/>
            <w:r w:rsidRPr="00505B9F">
              <w:rPr>
                <w:b w:val="0"/>
              </w:rPr>
              <w:t>зачистных</w:t>
            </w:r>
            <w:proofErr w:type="spellEnd"/>
            <w:r w:rsidRPr="00505B9F">
              <w:rPr>
                <w:b w:val="0"/>
              </w:rPr>
              <w:t xml:space="preserve"> кругов</w:t>
            </w:r>
          </w:p>
        </w:tc>
      </w:tr>
      <w:tr w:rsidR="00440C18" w:rsidRPr="00607221" w14:paraId="3F841311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47C5F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t>Перфоратор с набором сверл по бетону</w:t>
            </w:r>
          </w:p>
        </w:tc>
      </w:tr>
      <w:tr w:rsidR="00440C18" w:rsidRPr="00505B9F" w14:paraId="44F995D8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C42C0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t>Шуруповерт с набором бит</w:t>
            </w:r>
          </w:p>
        </w:tc>
      </w:tr>
      <w:tr w:rsidR="00440C18" w:rsidRPr="00505B9F" w14:paraId="451AF0E6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64DFF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t>Рулетка</w:t>
            </w:r>
          </w:p>
        </w:tc>
      </w:tr>
      <w:tr w:rsidR="00440C18" w:rsidRPr="00505B9F" w14:paraId="37DC6387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88969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t>Строительный уровень 1 м</w:t>
            </w:r>
          </w:p>
        </w:tc>
      </w:tr>
      <w:tr w:rsidR="00440C18" w:rsidRPr="00505B9F" w14:paraId="4A633045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2F87A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t>Изолента</w:t>
            </w:r>
          </w:p>
        </w:tc>
      </w:tr>
      <w:tr w:rsidR="00440C18" w:rsidRPr="00505B9F" w14:paraId="54F5E27F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F99A3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t>Стяжки пластиковые 100х3</w:t>
            </w:r>
          </w:p>
        </w:tc>
      </w:tr>
      <w:tr w:rsidR="00440C18" w:rsidRPr="00505B9F" w14:paraId="0E6E3C77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F0BA2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proofErr w:type="spellStart"/>
            <w:r w:rsidRPr="00505B9F">
              <w:rPr>
                <w:b w:val="0"/>
              </w:rPr>
              <w:t>Термоусадочная</w:t>
            </w:r>
            <w:proofErr w:type="spellEnd"/>
            <w:r w:rsidRPr="00505B9F">
              <w:rPr>
                <w:b w:val="0"/>
              </w:rPr>
              <w:t xml:space="preserve"> трубка 3/1</w:t>
            </w:r>
          </w:p>
        </w:tc>
      </w:tr>
      <w:tr w:rsidR="00440C18" w:rsidRPr="00505B9F" w14:paraId="7B61D1BA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26963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t>Кабельные наконечники ф1 мм</w:t>
            </w:r>
          </w:p>
        </w:tc>
      </w:tr>
      <w:tr w:rsidR="00440C18" w:rsidRPr="00505B9F" w14:paraId="122BC32D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7D9CF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r w:rsidRPr="00505B9F">
              <w:rPr>
                <w:b w:val="0"/>
              </w:rPr>
              <w:t>Кабельные наконечники ф0,5 мм</w:t>
            </w:r>
          </w:p>
        </w:tc>
      </w:tr>
      <w:tr w:rsidR="00440C18" w:rsidRPr="00505B9F" w14:paraId="6718B882" w14:textId="77777777" w:rsidTr="00E77829">
        <w:trPr>
          <w:trHeight w:val="30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B5B42" w14:textId="77777777" w:rsidR="00440C18" w:rsidRPr="00505B9F" w:rsidRDefault="00440C18" w:rsidP="00E77829">
            <w:pPr>
              <w:pStyle w:val="21"/>
              <w:rPr>
                <w:b w:val="0"/>
              </w:rPr>
            </w:pPr>
            <w:proofErr w:type="spellStart"/>
            <w:r w:rsidRPr="00505B9F">
              <w:rPr>
                <w:b w:val="0"/>
              </w:rPr>
              <w:t>Клеммники</w:t>
            </w:r>
            <w:proofErr w:type="spellEnd"/>
            <w:r w:rsidRPr="00505B9F">
              <w:rPr>
                <w:b w:val="0"/>
              </w:rPr>
              <w:t xml:space="preserve"> WAGO 222-412, WAGO 222-413, WAGO 22-415</w:t>
            </w:r>
          </w:p>
        </w:tc>
      </w:tr>
    </w:tbl>
    <w:p w14:paraId="3A6B42A5" w14:textId="77777777" w:rsidR="00440C18" w:rsidRDefault="00440C18" w:rsidP="00440C18">
      <w:pPr>
        <w:spacing w:after="0"/>
      </w:pPr>
    </w:p>
    <w:tbl>
      <w:tblPr>
        <w:tblW w:w="0" w:type="auto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8220"/>
      </w:tblGrid>
      <w:tr w:rsidR="00440C18" w:rsidRPr="00607221" w14:paraId="5C579F54" w14:textId="77777777" w:rsidTr="00440C18">
        <w:trPr>
          <w:trHeight w:val="1044"/>
        </w:trPr>
        <w:tc>
          <w:tcPr>
            <w:tcW w:w="1418" w:type="dxa"/>
            <w:shd w:val="clear" w:color="auto" w:fill="D9D9D9"/>
            <w:vAlign w:val="center"/>
          </w:tcPr>
          <w:p w14:paraId="3FE8919A" w14:textId="77777777" w:rsidR="00440C18" w:rsidRPr="003E7EB3" w:rsidRDefault="00440C18" w:rsidP="00E77829">
            <w:pPr>
              <w:spacing w:before="120" w:after="120"/>
              <w:jc w:val="center"/>
              <w:rPr>
                <w:rFonts w:eastAsia="Times New Roman"/>
                <w:lang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7CF25940" wp14:editId="7856EDA6">
                      <wp:extent cx="563880" cy="507365"/>
                      <wp:effectExtent l="41275" t="41910" r="42545" b="22225"/>
                      <wp:docPr id="91" name="Группа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" cy="507365"/>
                                <a:chOff x="8157" y="8920"/>
                                <a:chExt cx="888" cy="799"/>
                              </a:xfrm>
                            </wpg:grpSpPr>
                            <wps:wsp>
                              <wps:cNvPr id="92" name="AutoShap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57" y="8924"/>
                                  <a:ext cx="888" cy="79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C0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9" y="8920"/>
                                  <a:ext cx="490" cy="7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0463FC4" w14:textId="77777777" w:rsidR="009962A6" w:rsidRPr="00D547BC" w:rsidRDefault="009962A6" w:rsidP="00440C18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</w:pPr>
                                    <w:r w:rsidRPr="00D547BC"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  <w:t>!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F25940" id="_x0000_s1041" style="width:44.4pt;height:39.95pt;mso-position-horizontal-relative:char;mso-position-vertical-relative:line" coordorigin="8157,8920" coordsize="888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">
                      <v:shape id="AutoShape 36" o:spid="_x0000_s1042" type="#_x0000_t5" style="position:absolute;left:8157;top:8924;width:888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" fillcolor="#ffc000" strokeweight="2.25pt"/>
                      <v:shape id="Text Box 37" o:spid="_x0000_s1043" type="#_x0000_t202" style="position:absolute;left:8349;top:8920;width:490;height: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UjU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" filled="f" stroked="f">
                        <v:textbox>
                          <w:txbxContent>
                            <w:p w14:paraId="50463FC4" w14:textId="77777777" w:rsidR="009962A6" w:rsidRPr="00D547BC" w:rsidRDefault="009962A6" w:rsidP="00440C18">
                              <w:pPr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</w:pPr>
                              <w:r w:rsidRPr="00D547BC"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  <w:t>!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20" w:type="dxa"/>
            <w:shd w:val="clear" w:color="auto" w:fill="D9D9D9"/>
            <w:vAlign w:val="center"/>
          </w:tcPr>
          <w:p w14:paraId="58269CBB" w14:textId="77777777" w:rsidR="00440C18" w:rsidRPr="003A69F1" w:rsidRDefault="00440C18" w:rsidP="00E77829">
            <w:pPr>
              <w:pStyle w:val="21"/>
            </w:pPr>
            <w:r w:rsidRPr="003A69F1">
              <w:t>Допускается применение другого проверенного оборудования и мерительного инструмента, обеспечивающих требуемые параметры и точность измерений.</w:t>
            </w:r>
          </w:p>
        </w:tc>
      </w:tr>
    </w:tbl>
    <w:p w14:paraId="28883AD9" w14:textId="77777777" w:rsidR="00972F1E" w:rsidRDefault="00440C18" w:rsidP="00440C18">
      <w:pPr>
        <w:pStyle w:val="head3"/>
        <w:rPr>
          <w:lang w:val="ru-RU"/>
        </w:rPr>
      </w:pPr>
      <w:bookmarkStart w:id="43" w:name="_Toc432173229"/>
      <w:bookmarkStart w:id="44" w:name="_Toc449521757"/>
      <w:r w:rsidRPr="00440C18">
        <w:rPr>
          <w:lang w:val="ru-RU"/>
        </w:rPr>
        <w:t>Порядок сборки и монтажа калитки</w:t>
      </w:r>
      <w:bookmarkEnd w:id="43"/>
      <w:bookmarkEnd w:id="44"/>
    </w:p>
    <w:p w14:paraId="0D466ECD" w14:textId="77777777" w:rsidR="00440C18" w:rsidRPr="00440C18" w:rsidRDefault="00440C18" w:rsidP="00440C18">
      <w:pPr>
        <w:rPr>
          <w:lang w:val="ru-RU"/>
        </w:rPr>
      </w:pPr>
      <w:r w:rsidRPr="00440C18">
        <w:rPr>
          <w:lang w:val="ru-RU"/>
        </w:rPr>
        <w:t>К монтажу должны допускаться только лица, прошедшие инструктаж по технике безопасности и изучившие настоящее руководство по эксплуатации.</w:t>
      </w:r>
    </w:p>
    <w:p w14:paraId="62156B63" w14:textId="77777777" w:rsidR="00440C18" w:rsidRPr="00440C18" w:rsidRDefault="00440C18" w:rsidP="00440C18">
      <w:pPr>
        <w:rPr>
          <w:lang w:val="ru-RU"/>
        </w:rPr>
      </w:pPr>
      <w:r w:rsidRPr="00440C18">
        <w:rPr>
          <w:lang w:val="ru-RU"/>
        </w:rPr>
        <w:t>При монтаже калитки пользуйтесь только исправным инструментом.</w:t>
      </w:r>
    </w:p>
    <w:p w14:paraId="6AC5A8A7" w14:textId="77777777" w:rsidR="00440C18" w:rsidRPr="00440C18" w:rsidRDefault="00440C18" w:rsidP="00440C18">
      <w:pPr>
        <w:rPr>
          <w:lang w:val="ru-RU"/>
        </w:rPr>
      </w:pPr>
      <w:r w:rsidRPr="00440C18">
        <w:rPr>
          <w:lang w:val="ru-RU"/>
        </w:rPr>
        <w:t>Подключение всех кабелей производить только при отключенных от сети и выключенных источниках питания.</w:t>
      </w:r>
    </w:p>
    <w:p w14:paraId="3BE3F9E4" w14:textId="77777777" w:rsidR="00440C18" w:rsidRPr="00440C18" w:rsidRDefault="00440C18" w:rsidP="00440C18">
      <w:pPr>
        <w:rPr>
          <w:lang w:val="ru-RU"/>
        </w:rPr>
      </w:pPr>
      <w:r w:rsidRPr="00440C18">
        <w:rPr>
          <w:lang w:val="ru-RU"/>
        </w:rPr>
        <w:t>Прокладку кабелей необходимо производить с соблюдением правил эксплуатации электротехнических установок.</w:t>
      </w:r>
    </w:p>
    <w:p w14:paraId="33F676F9" w14:textId="77777777" w:rsidR="00440C18" w:rsidRPr="008429AF" w:rsidRDefault="00440C18" w:rsidP="00440C18">
      <w:pPr>
        <w:rPr>
          <w:lang w:val="ru-RU"/>
        </w:rPr>
      </w:pPr>
      <w:r w:rsidRPr="008429AF">
        <w:rPr>
          <w:bCs/>
          <w:lang w:val="ru-RU"/>
        </w:rPr>
        <w:t>При монтаже запрещается:</w:t>
      </w:r>
    </w:p>
    <w:p w14:paraId="113EEB74" w14:textId="77777777" w:rsidR="00440C18" w:rsidRPr="00440C18" w:rsidRDefault="00440C18" w:rsidP="00440C18">
      <w:pPr>
        <w:pStyle w:val="dotted-list"/>
      </w:pPr>
      <w:r w:rsidRPr="00440C18">
        <w:lastRenderedPageBreak/>
        <w:t>подвергать детали и узлы ударам и падениям;</w:t>
      </w:r>
    </w:p>
    <w:p w14:paraId="35DB6F13" w14:textId="77777777" w:rsidR="00440C18" w:rsidRPr="00440C18" w:rsidRDefault="00440C18" w:rsidP="00440C18">
      <w:pPr>
        <w:pStyle w:val="dotted-list"/>
      </w:pPr>
      <w:r w:rsidRPr="00440C18">
        <w:t>приступать к работам без инструктажа по технике безопасности и полного ознакомления с настоящим РЭ;</w:t>
      </w:r>
    </w:p>
    <w:p w14:paraId="3E40ECA4" w14:textId="77777777" w:rsidR="00440C18" w:rsidRPr="00440C18" w:rsidRDefault="00440C18" w:rsidP="00440C18">
      <w:pPr>
        <w:pStyle w:val="dotted-list"/>
      </w:pPr>
      <w:r w:rsidRPr="00440C18">
        <w:t>пользоваться неисправным инструментом и приспособлениями.</w:t>
      </w:r>
    </w:p>
    <w:p w14:paraId="5BC32705" w14:textId="46A1377B" w:rsidR="00440C18" w:rsidRPr="00440C18" w:rsidRDefault="00440C18" w:rsidP="00440C18">
      <w:pPr>
        <w:pStyle w:val="dotted-list"/>
      </w:pPr>
      <w:r w:rsidRPr="00440C18">
        <w:t xml:space="preserve">для снятия </w:t>
      </w:r>
      <w:r w:rsidR="008429AF" w:rsidRPr="008429AF">
        <w:t>крышки</w:t>
      </w:r>
      <w:r w:rsidRPr="00440C18">
        <w:t xml:space="preserve"> </w:t>
      </w:r>
      <w:r w:rsidRPr="00440C18">
        <w:rPr>
          <w:b/>
        </w:rPr>
        <w:t>1</w:t>
      </w:r>
      <w:r w:rsidRPr="00440C18">
        <w:t xml:space="preserve"> (см. рис. 1) используйте </w:t>
      </w:r>
      <w:r w:rsidR="008429AF">
        <w:rPr>
          <w:lang w:val="en-US"/>
        </w:rPr>
        <w:t>Z</w:t>
      </w:r>
      <w:r w:rsidR="008429AF" w:rsidRPr="008429AF">
        <w:t>-</w:t>
      </w:r>
      <w:r w:rsidR="008429AF">
        <w:t>образный шестигранный ключ 2 мм (в комплект поставки не входит)</w:t>
      </w:r>
      <w:r w:rsidR="009E0038">
        <w:t xml:space="preserve"> – данный ключ может быть </w:t>
      </w:r>
      <w:r w:rsidR="00C42923">
        <w:t xml:space="preserve">самостоятельно </w:t>
      </w:r>
      <w:r w:rsidR="009E0038">
        <w:t>изготовлен из проволоки диаметром 2 мм</w:t>
      </w:r>
      <w:r w:rsidRPr="00440C18">
        <w:t>.</w:t>
      </w:r>
    </w:p>
    <w:p w14:paraId="68BCC3AE" w14:textId="77777777" w:rsidR="00440C18" w:rsidRPr="00440C18" w:rsidRDefault="00440C18" w:rsidP="00440C18">
      <w:pPr>
        <w:rPr>
          <w:lang w:val="ru-RU"/>
        </w:rPr>
      </w:pPr>
      <w:r w:rsidRPr="00440C18">
        <w:rPr>
          <w:lang w:val="ru-RU"/>
        </w:rPr>
        <w:t xml:space="preserve">Перед монтажом </w:t>
      </w:r>
      <w:proofErr w:type="gramStart"/>
      <w:r w:rsidRPr="00440C18">
        <w:rPr>
          <w:lang w:val="ru-RU"/>
        </w:rPr>
        <w:t>подготовить  разметку</w:t>
      </w:r>
      <w:proofErr w:type="gramEnd"/>
      <w:r w:rsidRPr="00440C18">
        <w:rPr>
          <w:lang w:val="ru-RU"/>
        </w:rPr>
        <w:t xml:space="preserve"> на месте установки калитки.</w:t>
      </w:r>
    </w:p>
    <w:p w14:paraId="2CABD463" w14:textId="77777777" w:rsidR="004C1E81" w:rsidRDefault="00440C18" w:rsidP="00440C18">
      <w:pPr>
        <w:rPr>
          <w:color w:val="000000" w:themeColor="text1"/>
          <w:szCs w:val="28"/>
          <w:lang w:val="ru-RU"/>
        </w:rPr>
      </w:pPr>
      <w:r w:rsidRPr="00440C18">
        <w:rPr>
          <w:lang w:val="ru-RU"/>
        </w:rPr>
        <w:t xml:space="preserve">Непосредственно закрепление калитки к полу осуществить согласно </w:t>
      </w:r>
      <w:r w:rsidRPr="0091582F">
        <w:rPr>
          <w:color w:val="000000" w:themeColor="text1"/>
          <w:szCs w:val="28"/>
          <w:lang w:val="ru-RU"/>
        </w:rPr>
        <w:t>рис. 4.</w:t>
      </w:r>
    </w:p>
    <w:p w14:paraId="56FF9C33" w14:textId="63C00496" w:rsidR="0091582F" w:rsidRDefault="00F550FA" w:rsidP="00012C40">
      <w:pPr>
        <w:spacing w:after="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587CEB8C" wp14:editId="2E6B87C7">
            <wp:extent cx="3695700" cy="3369382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11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0675" cy="3373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8403F" w14:textId="77777777" w:rsidR="0091582F" w:rsidRDefault="0091582F" w:rsidP="00012C40">
      <w:pPr>
        <w:pStyle w:val="picture"/>
      </w:pPr>
      <w:r w:rsidRPr="0091582F">
        <w:t>Рис. 4. Разметка для крепления калитки</w:t>
      </w:r>
    </w:p>
    <w:p w14:paraId="6865840E" w14:textId="77777777" w:rsidR="0091582F" w:rsidRDefault="0091582F" w:rsidP="0091582F">
      <w:pPr>
        <w:rPr>
          <w:lang w:val="ru-RU"/>
        </w:rPr>
      </w:pPr>
      <w:r w:rsidRPr="0091582F">
        <w:rPr>
          <w:lang w:val="ru-RU"/>
        </w:rPr>
        <w:t>После того как определилось место установки и направление открытия/закрытия калитки, в соответствии с рис. 4, в полу выполнить отверстия под установку анкерных болтов М10, а также канал для присоединения кабелей питания и управления (см. рис.5). Желательно, чтобы створка открывалась по ходу преимущественного движения посетителей.</w:t>
      </w:r>
    </w:p>
    <w:tbl>
      <w:tblPr>
        <w:tblW w:w="0" w:type="auto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8362"/>
      </w:tblGrid>
      <w:tr w:rsidR="0091582F" w:rsidRPr="00607221" w14:paraId="1E505F30" w14:textId="77777777" w:rsidTr="00E77829">
        <w:trPr>
          <w:trHeight w:val="1044"/>
        </w:trPr>
        <w:tc>
          <w:tcPr>
            <w:tcW w:w="1276" w:type="dxa"/>
            <w:shd w:val="clear" w:color="auto" w:fill="D9D9D9"/>
            <w:vAlign w:val="center"/>
          </w:tcPr>
          <w:p w14:paraId="1987FEC1" w14:textId="77777777" w:rsidR="0091582F" w:rsidRPr="0091582F" w:rsidRDefault="0091582F" w:rsidP="00CA0458">
            <w:pPr>
              <w:pStyle w:val="21"/>
            </w:pPr>
            <w:r w:rsidRPr="0091582F">
              <w:rPr>
                <w:noProof/>
              </w:rPr>
              <mc:AlternateContent>
                <mc:Choice Requires="wpg">
                  <w:drawing>
                    <wp:inline distT="0" distB="0" distL="0" distR="0" wp14:anchorId="0F44C6E0" wp14:editId="5C8E3566">
                      <wp:extent cx="521970" cy="700405"/>
                      <wp:effectExtent l="15240" t="0" r="15240" b="0"/>
                      <wp:docPr id="97" name="Группа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1970" cy="700405"/>
                                <a:chOff x="1858" y="8768"/>
                                <a:chExt cx="822" cy="1103"/>
                              </a:xfrm>
                            </wpg:grpSpPr>
                            <wps:wsp>
                              <wps:cNvPr id="98" name="Oval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8" y="8948"/>
                                  <a:ext cx="822" cy="82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B51FD22" w14:textId="77777777" w:rsidR="009962A6" w:rsidRPr="00FA4426" w:rsidRDefault="009962A6" w:rsidP="0091582F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sz w:val="112"/>
                                        <w:szCs w:val="11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44" y="8768"/>
                                  <a:ext cx="490" cy="11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FC4E644" w14:textId="77777777" w:rsidR="009962A6" w:rsidRPr="00D547BC" w:rsidRDefault="009962A6" w:rsidP="0091582F">
                                    <w:pPr>
                                      <w:rPr>
                                        <w:b/>
                                        <w:sz w:val="80"/>
                                        <w:szCs w:val="80"/>
                                      </w:rPr>
                                    </w:pPr>
                                    <w:proofErr w:type="spellStart"/>
                                    <w:r w:rsidRPr="00D547BC">
                                      <w:rPr>
                                        <w:b/>
                                        <w:sz w:val="80"/>
                                        <w:szCs w:val="80"/>
                                      </w:rPr>
                                      <w:t>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44C6E0" id="_x0000_s1044" style="width:41.1pt;height:55.15pt;mso-position-horizontal-relative:char;mso-position-vertical-relative:line" coordorigin="1858,8768" coordsize="822,1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">
                      <v:oval id="Oval 42" o:spid="_x0000_s1045" style="position:absolute;left:1858;top:8948;width:822;height: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" fillcolor="#00b0f0" strokeweight="2.25pt">
                        <v:textbox>
                          <w:txbxContent>
                            <w:p w14:paraId="4B51FD22" w14:textId="77777777" w:rsidR="009962A6" w:rsidRPr="00FA4426" w:rsidRDefault="009962A6" w:rsidP="0091582F">
                              <w:pPr>
                                <w:spacing w:after="0"/>
                                <w:jc w:val="center"/>
                                <w:rPr>
                                  <w:b/>
                                  <w:sz w:val="112"/>
                                  <w:szCs w:val="112"/>
                                </w:rPr>
                              </w:pPr>
                            </w:p>
                          </w:txbxContent>
                        </v:textbox>
                      </v:oval>
                      <v:shape id="Text Box 43" o:spid="_x0000_s1046" type="#_x0000_t202" style="position:absolute;left:2044;top:8768;width:490;height:1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" filled="f" stroked="f">
                        <v:textbox>
                          <w:txbxContent>
                            <w:p w14:paraId="6FC4E644" w14:textId="77777777" w:rsidR="009962A6" w:rsidRPr="00D547BC" w:rsidRDefault="009962A6" w:rsidP="0091582F">
                              <w:pPr>
                                <w:rPr>
                                  <w:b/>
                                  <w:sz w:val="80"/>
                                  <w:szCs w:val="80"/>
                                </w:rPr>
                              </w:pPr>
                              <w:proofErr w:type="spellStart"/>
                              <w:r w:rsidRPr="00D547BC">
                                <w:rPr>
                                  <w:b/>
                                  <w:sz w:val="80"/>
                                  <w:szCs w:val="80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2" w:type="dxa"/>
            <w:shd w:val="clear" w:color="auto" w:fill="D9D9D9"/>
            <w:vAlign w:val="center"/>
          </w:tcPr>
          <w:p w14:paraId="1144FAA6" w14:textId="77777777" w:rsidR="0091582F" w:rsidRPr="0091582F" w:rsidRDefault="0091582F" w:rsidP="00CA0458">
            <w:pPr>
              <w:pStyle w:val="21"/>
            </w:pPr>
            <w:r w:rsidRPr="0091582F">
              <w:t>Анкерные болты М10 в комплект поставки не входят. Длина анкерных болтов уточняется по месту, но не должна быть менее</w:t>
            </w:r>
            <w:r w:rsidR="00CA0458">
              <w:t> </w:t>
            </w:r>
            <w:r w:rsidRPr="0091582F">
              <w:t>100 мм.</w:t>
            </w:r>
          </w:p>
        </w:tc>
      </w:tr>
    </w:tbl>
    <w:p w14:paraId="0C6086B6" w14:textId="0A881465" w:rsidR="0091582F" w:rsidRDefault="00012C40" w:rsidP="00012C40">
      <w:pPr>
        <w:spacing w:before="240"/>
        <w:rPr>
          <w:bCs/>
          <w:lang w:val="ru-RU"/>
        </w:rPr>
      </w:pPr>
      <w:r w:rsidRPr="00012C40">
        <w:rPr>
          <w:lang w:val="ru-RU"/>
        </w:rPr>
        <w:t xml:space="preserve">Отсоединить корпус калитки </w:t>
      </w:r>
      <w:r w:rsidRPr="00012C40">
        <w:rPr>
          <w:b/>
          <w:lang w:val="ru-RU"/>
        </w:rPr>
        <w:t>3</w:t>
      </w:r>
      <w:r w:rsidRPr="00012C40">
        <w:rPr>
          <w:lang w:val="ru-RU"/>
        </w:rPr>
        <w:t xml:space="preserve"> (см. рис. 1) от основания, отвинтив четыре винта, находящиеся под </w:t>
      </w:r>
      <w:r w:rsidR="004834B4">
        <w:rPr>
          <w:lang w:val="ru-RU"/>
        </w:rPr>
        <w:t>крышкой</w:t>
      </w:r>
      <w:r w:rsidRPr="00012C40">
        <w:rPr>
          <w:lang w:val="ru-RU"/>
        </w:rPr>
        <w:t xml:space="preserve"> </w:t>
      </w:r>
      <w:r w:rsidRPr="00012C40">
        <w:rPr>
          <w:b/>
          <w:lang w:val="ru-RU"/>
        </w:rPr>
        <w:t>1</w:t>
      </w:r>
      <w:r w:rsidRPr="00012C40">
        <w:rPr>
          <w:lang w:val="ru-RU"/>
        </w:rPr>
        <w:t xml:space="preserve">. Винты крепят корпус калитки к блоку подшипников </w:t>
      </w:r>
      <w:r w:rsidRPr="00012C40">
        <w:rPr>
          <w:b/>
          <w:lang w:val="ru-RU"/>
        </w:rPr>
        <w:t xml:space="preserve">5 </w:t>
      </w:r>
      <w:r w:rsidRPr="00012C40">
        <w:rPr>
          <w:lang w:val="ru-RU"/>
        </w:rPr>
        <w:t xml:space="preserve">(см. рис. 2), верхняя плоскость которого образует поворотную платформу, несущую корпус и створку. Исходя из того в каком положении находится поворотная платформа относительно основания, определить сектор поворота платформы по положению упоров. Основание калитки сориентировать так, </w:t>
      </w:r>
      <w:r w:rsidRPr="00012C40">
        <w:rPr>
          <w:lang w:val="ru-RU"/>
        </w:rPr>
        <w:lastRenderedPageBreak/>
        <w:t>чтобы сектор поворота платформы совпадал с выбранным сектором движения створки в окружающем пространстве. Прикрепить основание калитки к полу</w:t>
      </w:r>
      <w:r w:rsidRPr="00012C40">
        <w:rPr>
          <w:bCs/>
          <w:lang w:val="ru-RU"/>
        </w:rPr>
        <w:t xml:space="preserve"> при помощи четырех анкерных болтов.</w:t>
      </w:r>
    </w:p>
    <w:p w14:paraId="6E1CB886" w14:textId="1EC1CD04" w:rsidR="00012C40" w:rsidRDefault="00A67551" w:rsidP="00012C40">
      <w:pPr>
        <w:spacing w:before="240" w:after="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BE2D358" wp14:editId="55C31D8B">
            <wp:extent cx="3800475" cy="2505075"/>
            <wp:effectExtent l="0" t="0" r="9525" b="9525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kalitka_f-5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FE6A9" w14:textId="77777777" w:rsidR="00012C40" w:rsidRDefault="00012C40" w:rsidP="00012C40">
      <w:pPr>
        <w:pStyle w:val="picture"/>
        <w:spacing w:before="0"/>
      </w:pPr>
      <w:r w:rsidRPr="00012C40">
        <w:t>Рис. 5. Подвод коммуникаций</w:t>
      </w:r>
    </w:p>
    <w:p w14:paraId="4EA0D682" w14:textId="77777777" w:rsidR="00012C40" w:rsidRDefault="00012C40" w:rsidP="00012C40">
      <w:pPr>
        <w:rPr>
          <w:lang w:val="ru-RU"/>
        </w:rPr>
      </w:pPr>
      <w:r w:rsidRPr="00012C40">
        <w:rPr>
          <w:lang w:val="ru-RU"/>
        </w:rPr>
        <w:t>Назначение линий согласно нумерации, см. табл.</w:t>
      </w:r>
      <w:r>
        <w:rPr>
          <w:lang w:val="ru-RU"/>
        </w:rPr>
        <w:t xml:space="preserve"> </w:t>
      </w:r>
      <w:r w:rsidRPr="00012C40">
        <w:rPr>
          <w:lang w:val="ru-RU"/>
        </w:rPr>
        <w:t>1.</w:t>
      </w:r>
    </w:p>
    <w:tbl>
      <w:tblPr>
        <w:tblW w:w="0" w:type="auto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8362"/>
      </w:tblGrid>
      <w:tr w:rsidR="00012C40" w:rsidRPr="00607221" w14:paraId="448DCD94" w14:textId="77777777" w:rsidTr="00E77829">
        <w:trPr>
          <w:trHeight w:val="1044"/>
        </w:trPr>
        <w:tc>
          <w:tcPr>
            <w:tcW w:w="1276" w:type="dxa"/>
            <w:shd w:val="clear" w:color="auto" w:fill="D9D9D9"/>
            <w:vAlign w:val="center"/>
          </w:tcPr>
          <w:p w14:paraId="0B520F66" w14:textId="77777777" w:rsidR="00012C40" w:rsidRPr="00012C40" w:rsidRDefault="00012C40" w:rsidP="00012C40">
            <w:r w:rsidRPr="00012C40"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0D61D5D9" wp14:editId="7D5599FB">
                      <wp:extent cx="563880" cy="507365"/>
                      <wp:effectExtent l="43815" t="49530" r="40005" b="14605"/>
                      <wp:docPr id="103" name="Группа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" cy="507365"/>
                                <a:chOff x="8157" y="8920"/>
                                <a:chExt cx="888" cy="799"/>
                              </a:xfrm>
                            </wpg:grpSpPr>
                            <wps:wsp>
                              <wps:cNvPr id="104" name="AutoShap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57" y="8924"/>
                                  <a:ext cx="888" cy="79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C0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9" y="8920"/>
                                  <a:ext cx="490" cy="7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A1DA7EC" w14:textId="77777777" w:rsidR="009962A6" w:rsidRPr="00D547BC" w:rsidRDefault="009962A6" w:rsidP="00012C40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</w:pPr>
                                    <w:r w:rsidRPr="00D547BC"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  <w:t>!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61D5D9" id="_x0000_s1047" style="width:44.4pt;height:39.95pt;mso-position-horizontal-relative:char;mso-position-vertical-relative:line" coordorigin="8157,8920" coordsize="888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">
                      <v:shape id="AutoShape 36" o:spid="_x0000_s1048" type="#_x0000_t5" style="position:absolute;left:8157;top:8924;width:888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" fillcolor="#ffc000" strokeweight="2.25pt"/>
                      <v:shape id="Text Box 37" o:spid="_x0000_s1049" type="#_x0000_t202" style="position:absolute;left:8349;top:8920;width:490;height: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" filled="f" stroked="f">
                        <v:textbox>
                          <w:txbxContent>
                            <w:p w14:paraId="0A1DA7EC" w14:textId="77777777" w:rsidR="009962A6" w:rsidRPr="00D547BC" w:rsidRDefault="009962A6" w:rsidP="00012C40">
                              <w:pPr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</w:pPr>
                              <w:r w:rsidRPr="00D547BC"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  <w:t>!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2" w:type="dxa"/>
            <w:shd w:val="clear" w:color="auto" w:fill="D9D9D9"/>
            <w:vAlign w:val="center"/>
          </w:tcPr>
          <w:p w14:paraId="66256B2F" w14:textId="77777777" w:rsidR="00012C40" w:rsidRPr="00012C40" w:rsidRDefault="00012C40" w:rsidP="00012C40">
            <w:pPr>
              <w:rPr>
                <w:b/>
                <w:bCs/>
                <w:lang w:val="ru-RU"/>
              </w:rPr>
            </w:pPr>
            <w:r w:rsidRPr="00012C40">
              <w:rPr>
                <w:b/>
                <w:bCs/>
                <w:lang w:val="ru-RU"/>
              </w:rPr>
              <w:t>Компания-изготовитель не несет ответственность за ущерб, нанесенный в результате неправильного монтажа, и отклоняет любые претензии, если монтаж выполнен не в соответствии с указаниями, приводимыми в настоящем руководстве по эксплуатации</w:t>
            </w:r>
          </w:p>
        </w:tc>
      </w:tr>
    </w:tbl>
    <w:p w14:paraId="0F148900" w14:textId="77777777" w:rsidR="00012C40" w:rsidRDefault="00012C40" w:rsidP="00012C40">
      <w:pPr>
        <w:pStyle w:val="picture"/>
        <w:spacing w:before="240"/>
      </w:pPr>
      <w:r w:rsidRPr="00012C40">
        <w:t>Табл. 1. Таблица соединений при подключении калитки в точке установки</w:t>
      </w:r>
    </w:p>
    <w:tbl>
      <w:tblPr>
        <w:tblStyle w:val="af5"/>
        <w:tblW w:w="9634" w:type="dxa"/>
        <w:tblLayout w:type="fixed"/>
        <w:tblLook w:val="04A0" w:firstRow="1" w:lastRow="0" w:firstColumn="1" w:lastColumn="0" w:noHBand="0" w:noVBand="1"/>
      </w:tblPr>
      <w:tblGrid>
        <w:gridCol w:w="1090"/>
        <w:gridCol w:w="2874"/>
        <w:gridCol w:w="1843"/>
        <w:gridCol w:w="1701"/>
        <w:gridCol w:w="2126"/>
      </w:tblGrid>
      <w:tr w:rsidR="00012C40" w14:paraId="7AEC98D4" w14:textId="77777777" w:rsidTr="00A67551">
        <w:tc>
          <w:tcPr>
            <w:tcW w:w="1090" w:type="dxa"/>
          </w:tcPr>
          <w:p w14:paraId="21D87D80" w14:textId="77777777" w:rsidR="00012C40" w:rsidRPr="003172DF" w:rsidRDefault="00012C40" w:rsidP="00012C40">
            <w:pPr>
              <w:pStyle w:val="21"/>
            </w:pPr>
            <w:r w:rsidRPr="003172DF">
              <w:t>№ кабеля</w:t>
            </w:r>
          </w:p>
        </w:tc>
        <w:tc>
          <w:tcPr>
            <w:tcW w:w="2874" w:type="dxa"/>
          </w:tcPr>
          <w:p w14:paraId="09534955" w14:textId="77777777" w:rsidR="00012C40" w:rsidRPr="003172DF" w:rsidRDefault="00012C40" w:rsidP="00012C40">
            <w:pPr>
              <w:pStyle w:val="21"/>
            </w:pPr>
            <w:r w:rsidRPr="003172DF">
              <w:t>Марка кабеля</w:t>
            </w:r>
          </w:p>
        </w:tc>
        <w:tc>
          <w:tcPr>
            <w:tcW w:w="1843" w:type="dxa"/>
          </w:tcPr>
          <w:p w14:paraId="5B30ED56" w14:textId="77777777" w:rsidR="00012C40" w:rsidRPr="003172DF" w:rsidRDefault="00012C40" w:rsidP="00012C40">
            <w:pPr>
              <w:pStyle w:val="21"/>
            </w:pPr>
            <w:r w:rsidRPr="003172DF">
              <w:t>Откуда</w:t>
            </w:r>
          </w:p>
        </w:tc>
        <w:tc>
          <w:tcPr>
            <w:tcW w:w="1701" w:type="dxa"/>
          </w:tcPr>
          <w:p w14:paraId="7F0DE391" w14:textId="77777777" w:rsidR="00012C40" w:rsidRPr="003172DF" w:rsidRDefault="00012C40" w:rsidP="00012C40">
            <w:pPr>
              <w:pStyle w:val="21"/>
            </w:pPr>
            <w:r w:rsidRPr="003172DF">
              <w:t>Куда</w:t>
            </w:r>
          </w:p>
        </w:tc>
        <w:tc>
          <w:tcPr>
            <w:tcW w:w="2126" w:type="dxa"/>
          </w:tcPr>
          <w:p w14:paraId="52E01E05" w14:textId="77777777" w:rsidR="00012C40" w:rsidRPr="003172DF" w:rsidRDefault="00012C40" w:rsidP="00012C40">
            <w:pPr>
              <w:pStyle w:val="21"/>
            </w:pPr>
            <w:r w:rsidRPr="003172DF">
              <w:t>Примечание</w:t>
            </w:r>
          </w:p>
        </w:tc>
      </w:tr>
      <w:tr w:rsidR="00012C40" w:rsidRPr="00607221" w14:paraId="1F6CC229" w14:textId="77777777" w:rsidTr="00A67551">
        <w:tc>
          <w:tcPr>
            <w:tcW w:w="1090" w:type="dxa"/>
          </w:tcPr>
          <w:p w14:paraId="61AFF63F" w14:textId="77777777" w:rsidR="00012C40" w:rsidRPr="00012C40" w:rsidRDefault="00012C40" w:rsidP="00012C40">
            <w:pPr>
              <w:pStyle w:val="21"/>
              <w:rPr>
                <w:b w:val="0"/>
              </w:rPr>
            </w:pPr>
            <w:r w:rsidRPr="00012C40">
              <w:rPr>
                <w:b w:val="0"/>
              </w:rPr>
              <w:t>1</w:t>
            </w:r>
          </w:p>
        </w:tc>
        <w:tc>
          <w:tcPr>
            <w:tcW w:w="2874" w:type="dxa"/>
          </w:tcPr>
          <w:p w14:paraId="3686CB32" w14:textId="3807B02E" w:rsidR="00012C40" w:rsidRPr="00012C40" w:rsidRDefault="00012C40" w:rsidP="00012C40">
            <w:pPr>
              <w:pStyle w:val="21"/>
              <w:rPr>
                <w:b w:val="0"/>
                <w:color w:val="000000" w:themeColor="text1"/>
              </w:rPr>
            </w:pPr>
            <w:r w:rsidRPr="00012C40">
              <w:rPr>
                <w:b w:val="0"/>
                <w:lang w:val="en-US"/>
              </w:rPr>
              <w:t>F</w:t>
            </w:r>
            <w:r w:rsidRPr="00012C40">
              <w:rPr>
                <w:b w:val="0"/>
              </w:rPr>
              <w:t xml:space="preserve">ТР 4х2х0.5 </w:t>
            </w:r>
            <w:r w:rsidR="009962A6">
              <w:rPr>
                <w:b w:val="0"/>
              </w:rPr>
              <w:t xml:space="preserve">или </w:t>
            </w:r>
            <w:proofErr w:type="gramStart"/>
            <w:r w:rsidR="009962A6">
              <w:rPr>
                <w:b w:val="0"/>
              </w:rPr>
              <w:t>аналогичный</w:t>
            </w:r>
            <w:r w:rsidRPr="00012C40">
              <w:rPr>
                <w:rStyle w:val="a9"/>
                <w:b w:val="0"/>
                <w:color w:val="000000" w:themeColor="text1"/>
                <w:u w:val="none"/>
              </w:rPr>
              <w:t>(</w:t>
            </w:r>
            <w:proofErr w:type="gramEnd"/>
            <w:r w:rsidRPr="00012C40">
              <w:rPr>
                <w:rStyle w:val="a9"/>
                <w:b w:val="0"/>
                <w:color w:val="000000" w:themeColor="text1"/>
                <w:u w:val="none"/>
              </w:rPr>
              <w:t>длина линии определяется проектом)</w:t>
            </w:r>
          </w:p>
        </w:tc>
        <w:tc>
          <w:tcPr>
            <w:tcW w:w="1843" w:type="dxa"/>
          </w:tcPr>
          <w:p w14:paraId="6C2DFDC0" w14:textId="77777777" w:rsidR="00012C40" w:rsidRPr="00012C40" w:rsidRDefault="00012C40" w:rsidP="00012C40">
            <w:pPr>
              <w:pStyle w:val="21"/>
              <w:rPr>
                <w:b w:val="0"/>
              </w:rPr>
            </w:pPr>
            <w:r w:rsidRPr="00012C40">
              <w:rPr>
                <w:b w:val="0"/>
              </w:rPr>
              <w:t>Калитка, клеммная колодка</w:t>
            </w:r>
          </w:p>
        </w:tc>
        <w:tc>
          <w:tcPr>
            <w:tcW w:w="1701" w:type="dxa"/>
          </w:tcPr>
          <w:p w14:paraId="3B6C9E9E" w14:textId="77777777" w:rsidR="00012C40" w:rsidRPr="00012C40" w:rsidRDefault="00012C40" w:rsidP="00012C40">
            <w:pPr>
              <w:pStyle w:val="21"/>
              <w:rPr>
                <w:b w:val="0"/>
              </w:rPr>
            </w:pPr>
            <w:r w:rsidRPr="00012C40">
              <w:rPr>
                <w:b w:val="0"/>
              </w:rPr>
              <w:t>Пульт управления калиткой</w:t>
            </w:r>
          </w:p>
        </w:tc>
        <w:tc>
          <w:tcPr>
            <w:tcW w:w="2126" w:type="dxa"/>
          </w:tcPr>
          <w:p w14:paraId="510DF494" w14:textId="77777777" w:rsidR="00012C40" w:rsidRPr="00012C40" w:rsidRDefault="00012C40" w:rsidP="00012C40">
            <w:pPr>
              <w:pStyle w:val="21"/>
              <w:rPr>
                <w:b w:val="0"/>
              </w:rPr>
            </w:pPr>
            <w:r w:rsidRPr="00012C40">
              <w:rPr>
                <w:b w:val="0"/>
              </w:rPr>
              <w:t>Кабель связи, при отсутствии контроллера СКУД</w:t>
            </w:r>
          </w:p>
        </w:tc>
      </w:tr>
      <w:tr w:rsidR="00012C40" w:rsidRPr="00607221" w14:paraId="5A13F2A2" w14:textId="77777777" w:rsidTr="00A67551">
        <w:tc>
          <w:tcPr>
            <w:tcW w:w="1090" w:type="dxa"/>
          </w:tcPr>
          <w:p w14:paraId="2A61640E" w14:textId="77777777" w:rsidR="00012C40" w:rsidRPr="00012C40" w:rsidRDefault="00012C40" w:rsidP="00012C40">
            <w:pPr>
              <w:pStyle w:val="21"/>
              <w:rPr>
                <w:b w:val="0"/>
              </w:rPr>
            </w:pPr>
            <w:r w:rsidRPr="00012C40">
              <w:rPr>
                <w:b w:val="0"/>
              </w:rPr>
              <w:t>2</w:t>
            </w:r>
          </w:p>
        </w:tc>
        <w:tc>
          <w:tcPr>
            <w:tcW w:w="2874" w:type="dxa"/>
          </w:tcPr>
          <w:p w14:paraId="754839A9" w14:textId="77777777" w:rsidR="00012C40" w:rsidRPr="00012C40" w:rsidRDefault="00012C40" w:rsidP="00012C40">
            <w:pPr>
              <w:pStyle w:val="21"/>
              <w:rPr>
                <w:b w:val="0"/>
              </w:rPr>
            </w:pPr>
            <w:r w:rsidRPr="00012C40">
              <w:rPr>
                <w:b w:val="0"/>
                <w:lang w:val="en-US"/>
              </w:rPr>
              <w:t>F</w:t>
            </w:r>
            <w:r w:rsidRPr="00012C40">
              <w:rPr>
                <w:b w:val="0"/>
              </w:rPr>
              <w:t>ТР 4х2х0.5</w:t>
            </w:r>
            <w:r w:rsidRPr="00012C40">
              <w:rPr>
                <w:rStyle w:val="a9"/>
                <w:b w:val="0"/>
                <w:color w:val="000000" w:themeColor="text1"/>
                <w:u w:val="none"/>
              </w:rPr>
              <w:t xml:space="preserve"> (длина линии определена проектом)</w:t>
            </w:r>
          </w:p>
        </w:tc>
        <w:tc>
          <w:tcPr>
            <w:tcW w:w="1843" w:type="dxa"/>
          </w:tcPr>
          <w:p w14:paraId="6ED8FAA8" w14:textId="77777777" w:rsidR="00012C40" w:rsidRPr="00012C40" w:rsidRDefault="00012C40" w:rsidP="00012C40">
            <w:pPr>
              <w:pStyle w:val="21"/>
              <w:rPr>
                <w:b w:val="0"/>
              </w:rPr>
            </w:pPr>
            <w:r w:rsidRPr="00012C40">
              <w:rPr>
                <w:b w:val="0"/>
              </w:rPr>
              <w:t>Калитка, клеммная колодка</w:t>
            </w:r>
          </w:p>
        </w:tc>
        <w:tc>
          <w:tcPr>
            <w:tcW w:w="1701" w:type="dxa"/>
          </w:tcPr>
          <w:p w14:paraId="1514FF63" w14:textId="77777777" w:rsidR="00012C40" w:rsidRPr="00012C40" w:rsidRDefault="00012C40" w:rsidP="00012C40">
            <w:pPr>
              <w:pStyle w:val="21"/>
              <w:rPr>
                <w:b w:val="0"/>
              </w:rPr>
            </w:pPr>
            <w:r w:rsidRPr="00012C40">
              <w:rPr>
                <w:b w:val="0"/>
              </w:rPr>
              <w:t>Контроллер СКУД</w:t>
            </w:r>
          </w:p>
        </w:tc>
        <w:tc>
          <w:tcPr>
            <w:tcW w:w="2126" w:type="dxa"/>
          </w:tcPr>
          <w:p w14:paraId="61963249" w14:textId="77777777" w:rsidR="00012C40" w:rsidRPr="00012C40" w:rsidRDefault="00012C40" w:rsidP="00012C40">
            <w:pPr>
              <w:pStyle w:val="21"/>
              <w:rPr>
                <w:b w:val="0"/>
              </w:rPr>
            </w:pPr>
            <w:r w:rsidRPr="00012C40">
              <w:rPr>
                <w:b w:val="0"/>
              </w:rPr>
              <w:t>Кабель связи, при отсутствии пульта управления</w:t>
            </w:r>
          </w:p>
        </w:tc>
      </w:tr>
      <w:tr w:rsidR="00012C40" w14:paraId="5185CB91" w14:textId="77777777" w:rsidTr="00A67551">
        <w:tc>
          <w:tcPr>
            <w:tcW w:w="1090" w:type="dxa"/>
          </w:tcPr>
          <w:p w14:paraId="4A502211" w14:textId="77777777" w:rsidR="00012C40" w:rsidRPr="00012C40" w:rsidRDefault="00012C40" w:rsidP="00012C40">
            <w:pPr>
              <w:pStyle w:val="21"/>
              <w:rPr>
                <w:b w:val="0"/>
              </w:rPr>
            </w:pPr>
            <w:r w:rsidRPr="00012C40">
              <w:rPr>
                <w:b w:val="0"/>
              </w:rPr>
              <w:t>3</w:t>
            </w:r>
          </w:p>
        </w:tc>
        <w:tc>
          <w:tcPr>
            <w:tcW w:w="2874" w:type="dxa"/>
          </w:tcPr>
          <w:p w14:paraId="7F37D19F" w14:textId="77777777" w:rsidR="00012C40" w:rsidRPr="00012C40" w:rsidRDefault="00012C40" w:rsidP="00012C40">
            <w:pPr>
              <w:pStyle w:val="21"/>
              <w:rPr>
                <w:b w:val="0"/>
              </w:rPr>
            </w:pPr>
            <w:proofErr w:type="spellStart"/>
            <w:r w:rsidRPr="00012C40">
              <w:rPr>
                <w:b w:val="0"/>
              </w:rPr>
              <w:t>ПВСм</w:t>
            </w:r>
            <w:proofErr w:type="spellEnd"/>
            <w:r w:rsidRPr="00012C40">
              <w:rPr>
                <w:b w:val="0"/>
              </w:rPr>
              <w:t xml:space="preserve"> 2х0,75 </w:t>
            </w:r>
            <w:r w:rsidRPr="00012C40">
              <w:rPr>
                <w:b w:val="0"/>
                <w:sz w:val="20"/>
                <w:szCs w:val="20"/>
              </w:rPr>
              <w:t xml:space="preserve">(для </w:t>
            </w:r>
            <w:proofErr w:type="gramStart"/>
            <w:r w:rsidRPr="00012C40">
              <w:rPr>
                <w:b w:val="0"/>
                <w:sz w:val="20"/>
                <w:szCs w:val="20"/>
              </w:rPr>
              <w:t>расстояния  0..</w:t>
            </w:r>
            <w:proofErr w:type="gramEnd"/>
            <w:r w:rsidRPr="00012C40">
              <w:rPr>
                <w:b w:val="0"/>
                <w:sz w:val="20"/>
                <w:szCs w:val="20"/>
              </w:rPr>
              <w:t>4 м)</w:t>
            </w:r>
            <w:r w:rsidRPr="00012C40">
              <w:rPr>
                <w:b w:val="0"/>
              </w:rPr>
              <w:t xml:space="preserve">, </w:t>
            </w:r>
            <w:proofErr w:type="spellStart"/>
            <w:r w:rsidRPr="00012C40">
              <w:rPr>
                <w:b w:val="0"/>
              </w:rPr>
              <w:t>ПВСм</w:t>
            </w:r>
            <w:proofErr w:type="spellEnd"/>
            <w:r w:rsidRPr="00012C40">
              <w:rPr>
                <w:b w:val="0"/>
              </w:rPr>
              <w:t xml:space="preserve"> 2х1,5 </w:t>
            </w:r>
            <w:r w:rsidRPr="00012C40">
              <w:rPr>
                <w:b w:val="0"/>
                <w:sz w:val="20"/>
                <w:szCs w:val="20"/>
              </w:rPr>
              <w:t>(для расстояния  4..8 м)</w:t>
            </w:r>
          </w:p>
        </w:tc>
        <w:tc>
          <w:tcPr>
            <w:tcW w:w="1843" w:type="dxa"/>
          </w:tcPr>
          <w:p w14:paraId="1B71ACBC" w14:textId="77777777" w:rsidR="00012C40" w:rsidRPr="00012C40" w:rsidRDefault="00012C40" w:rsidP="00012C40">
            <w:pPr>
              <w:pStyle w:val="21"/>
              <w:rPr>
                <w:b w:val="0"/>
              </w:rPr>
            </w:pPr>
            <w:r w:rsidRPr="00012C40">
              <w:rPr>
                <w:b w:val="0"/>
              </w:rPr>
              <w:t>Калитка, клеммная колодка</w:t>
            </w:r>
          </w:p>
        </w:tc>
        <w:tc>
          <w:tcPr>
            <w:tcW w:w="1701" w:type="dxa"/>
          </w:tcPr>
          <w:p w14:paraId="72FC7864" w14:textId="77777777" w:rsidR="00012C40" w:rsidRPr="00012C40" w:rsidRDefault="00012C40" w:rsidP="00012C40">
            <w:pPr>
              <w:pStyle w:val="21"/>
              <w:rPr>
                <w:b w:val="0"/>
              </w:rPr>
            </w:pPr>
            <w:r w:rsidRPr="00012C40">
              <w:rPr>
                <w:b w:val="0"/>
              </w:rPr>
              <w:t xml:space="preserve">Источник питания </w:t>
            </w:r>
            <w:r w:rsidRPr="00012C40">
              <w:rPr>
                <w:b w:val="0"/>
                <w:lang w:val="en-US"/>
              </w:rPr>
              <w:t>DC</w:t>
            </w:r>
            <w:r w:rsidRPr="00012C40">
              <w:rPr>
                <w:b w:val="0"/>
              </w:rPr>
              <w:t xml:space="preserve"> 24 В</w:t>
            </w:r>
          </w:p>
        </w:tc>
        <w:tc>
          <w:tcPr>
            <w:tcW w:w="2126" w:type="dxa"/>
          </w:tcPr>
          <w:p w14:paraId="5AA39B33" w14:textId="77777777" w:rsidR="00012C40" w:rsidRPr="00012C40" w:rsidRDefault="00012C40" w:rsidP="00012C40">
            <w:pPr>
              <w:pStyle w:val="21"/>
              <w:rPr>
                <w:b w:val="0"/>
              </w:rPr>
            </w:pPr>
            <w:r w:rsidRPr="00012C40">
              <w:rPr>
                <w:b w:val="0"/>
              </w:rPr>
              <w:t>Кабель питания</w:t>
            </w:r>
          </w:p>
        </w:tc>
      </w:tr>
    </w:tbl>
    <w:p w14:paraId="2E8E5ABE" w14:textId="4E9AF0B8" w:rsidR="00A67551" w:rsidRDefault="00FA07D7" w:rsidP="004C29FF">
      <w:pPr>
        <w:spacing w:before="240"/>
        <w:rPr>
          <w:rFonts w:eastAsia="Times New Roman"/>
          <w:b/>
          <w:bCs/>
          <w:i/>
          <w:szCs w:val="20"/>
          <w:lang w:val="ru-RU"/>
        </w:rPr>
      </w:pPr>
      <w:r w:rsidRPr="00FA07D7">
        <w:rPr>
          <w:bCs/>
          <w:lang w:val="ru-RU"/>
        </w:rPr>
        <w:t xml:space="preserve">После завершения электромонтажа внешних </w:t>
      </w:r>
      <w:proofErr w:type="gramStart"/>
      <w:r w:rsidRPr="00FA07D7">
        <w:rPr>
          <w:bCs/>
          <w:lang w:val="ru-RU"/>
        </w:rPr>
        <w:t>соединений  и</w:t>
      </w:r>
      <w:proofErr w:type="gramEnd"/>
      <w:r w:rsidRPr="00FA07D7">
        <w:rPr>
          <w:bCs/>
          <w:lang w:val="ru-RU"/>
        </w:rPr>
        <w:t xml:space="preserve"> настройки  (выносного пульта управления и калибровки углов поворота створки соо</w:t>
      </w:r>
      <w:r w:rsidR="00A4680A">
        <w:rPr>
          <w:bCs/>
          <w:lang w:val="ru-RU"/>
        </w:rPr>
        <w:t>тветственно, см. подраздел 3.</w:t>
      </w:r>
      <w:r w:rsidR="00A4680A" w:rsidRPr="00A4680A">
        <w:rPr>
          <w:bCs/>
          <w:lang w:val="ru-RU"/>
        </w:rPr>
        <w:t>1</w:t>
      </w:r>
      <w:r w:rsidRPr="00FA07D7">
        <w:rPr>
          <w:bCs/>
          <w:lang w:val="ru-RU"/>
        </w:rPr>
        <w:t xml:space="preserve">), установить корпус </w:t>
      </w:r>
      <w:r w:rsidRPr="00FA07D7">
        <w:rPr>
          <w:b/>
          <w:bCs/>
          <w:lang w:val="ru-RU"/>
        </w:rPr>
        <w:t>3</w:t>
      </w:r>
      <w:r w:rsidRPr="00FA07D7">
        <w:rPr>
          <w:bCs/>
          <w:lang w:val="ru-RU"/>
        </w:rPr>
        <w:t xml:space="preserve"> на место, закрепить ег</w:t>
      </w:r>
      <w:r w:rsidR="004834B4">
        <w:rPr>
          <w:bCs/>
          <w:lang w:val="ru-RU"/>
        </w:rPr>
        <w:t>о четырьмя винтами. Установить крышку</w:t>
      </w:r>
      <w:r w:rsidRPr="00FA07D7">
        <w:rPr>
          <w:bCs/>
          <w:lang w:val="ru-RU"/>
        </w:rPr>
        <w:t xml:space="preserve"> </w:t>
      </w:r>
      <w:r w:rsidRPr="00FA07D7">
        <w:rPr>
          <w:b/>
          <w:bCs/>
          <w:lang w:val="ru-RU"/>
        </w:rPr>
        <w:t xml:space="preserve">1 </w:t>
      </w:r>
      <w:r w:rsidRPr="00FA07D7">
        <w:rPr>
          <w:bCs/>
          <w:lang w:val="ru-RU"/>
        </w:rPr>
        <w:t>(см. рис. 1) на место.</w:t>
      </w:r>
      <w:bookmarkStart w:id="45" w:name="_Toc432173230"/>
      <w:r w:rsidR="00A67551">
        <w:rPr>
          <w:lang w:val="ru-RU"/>
        </w:rPr>
        <w:br w:type="page"/>
      </w:r>
    </w:p>
    <w:p w14:paraId="5909444D" w14:textId="083D3106" w:rsidR="00FA07D7" w:rsidRDefault="00FA07D7" w:rsidP="00FA07D7">
      <w:pPr>
        <w:pStyle w:val="head3"/>
        <w:rPr>
          <w:lang w:val="ru-RU"/>
        </w:rPr>
      </w:pPr>
      <w:bookmarkStart w:id="46" w:name="_Toc449521758"/>
      <w:proofErr w:type="gramStart"/>
      <w:r w:rsidRPr="00FA07D7">
        <w:rPr>
          <w:lang w:val="ru-RU"/>
        </w:rPr>
        <w:lastRenderedPageBreak/>
        <w:t>Электрический  монтаж</w:t>
      </w:r>
      <w:proofErr w:type="gramEnd"/>
      <w:r w:rsidRPr="00FA07D7">
        <w:rPr>
          <w:lang w:val="ru-RU"/>
        </w:rPr>
        <w:t xml:space="preserve"> внешних соединений</w:t>
      </w:r>
      <w:bookmarkEnd w:id="45"/>
      <w:bookmarkEnd w:id="46"/>
    </w:p>
    <w:p w14:paraId="538E2992" w14:textId="77777777" w:rsidR="00FA07D7" w:rsidRPr="00FA07D7" w:rsidRDefault="00FA07D7" w:rsidP="00FA07D7">
      <w:pPr>
        <w:rPr>
          <w:lang w:val="ru-RU"/>
        </w:rPr>
      </w:pPr>
      <w:r w:rsidRPr="00FA07D7">
        <w:rPr>
          <w:lang w:val="ru-RU"/>
        </w:rPr>
        <w:t xml:space="preserve">Все работы по высверливанию монтажных отверстий, каналов прокладки кабелей питания и связи с контроллером СКУД или выносным пультом управления считать законченными после очистки места установки калитки от оставшегося строительного мусора/пыли. </w:t>
      </w:r>
    </w:p>
    <w:p w14:paraId="0FDD9996" w14:textId="488AF7AD" w:rsidR="00FA07D7" w:rsidRPr="00FA07D7" w:rsidRDefault="00FA07D7" w:rsidP="00FA07D7">
      <w:pPr>
        <w:rPr>
          <w:lang w:val="ru-RU"/>
        </w:rPr>
      </w:pPr>
      <w:r w:rsidRPr="00FA07D7">
        <w:rPr>
          <w:lang w:val="ru-RU"/>
        </w:rPr>
        <w:t>Электрический монтаж производить после завершения закрепления основания калитки в точке установки, с</w:t>
      </w:r>
      <w:r w:rsidR="00F42179">
        <w:rPr>
          <w:lang w:val="ru-RU"/>
        </w:rPr>
        <w:t xml:space="preserve">огласно требованиям подраздела </w:t>
      </w:r>
      <w:r w:rsidR="00F42179" w:rsidRPr="00F42179">
        <w:rPr>
          <w:lang w:val="ru-RU"/>
        </w:rPr>
        <w:t>2</w:t>
      </w:r>
      <w:r w:rsidR="00F42179">
        <w:rPr>
          <w:lang w:val="ru-RU"/>
        </w:rPr>
        <w:t>.5.</w:t>
      </w:r>
      <w:r w:rsidR="00F42179" w:rsidRPr="00F42179">
        <w:rPr>
          <w:lang w:val="ru-RU"/>
        </w:rPr>
        <w:t>3</w:t>
      </w:r>
      <w:r w:rsidRPr="00FA07D7">
        <w:rPr>
          <w:lang w:val="ru-RU"/>
        </w:rPr>
        <w:t>.</w:t>
      </w:r>
    </w:p>
    <w:p w14:paraId="4359D746" w14:textId="435F193B" w:rsidR="00FA07D7" w:rsidRPr="00FA07D7" w:rsidRDefault="00FA07D7" w:rsidP="00FA07D7">
      <w:pPr>
        <w:rPr>
          <w:lang w:val="ru-RU"/>
        </w:rPr>
      </w:pPr>
      <w:r w:rsidRPr="00FA07D7">
        <w:rPr>
          <w:lang w:val="ru-RU"/>
        </w:rPr>
        <w:t xml:space="preserve">Выносной пульт </w:t>
      </w:r>
      <w:r w:rsidR="00F00115">
        <w:rPr>
          <w:lang w:val="ru-RU"/>
        </w:rPr>
        <w:t xml:space="preserve">может быть </w:t>
      </w:r>
      <w:r w:rsidRPr="00FA07D7">
        <w:rPr>
          <w:lang w:val="ru-RU"/>
        </w:rPr>
        <w:t xml:space="preserve">выполнен в виде небольшого настольного прибора в корпусе из пластика. На лицевой панели корпуса </w:t>
      </w:r>
      <w:r w:rsidR="00F00115">
        <w:rPr>
          <w:lang w:val="ru-RU"/>
        </w:rPr>
        <w:t xml:space="preserve">могут быть </w:t>
      </w:r>
      <w:r w:rsidRPr="00FA07D7">
        <w:rPr>
          <w:lang w:val="ru-RU"/>
        </w:rPr>
        <w:t xml:space="preserve">расположены две кнопки управления OPEN и CLOSE или одна кнопка управления OPEN/CLOSE. Пульт </w:t>
      </w:r>
      <w:r w:rsidR="00F00115">
        <w:rPr>
          <w:lang w:val="ru-RU"/>
        </w:rPr>
        <w:t xml:space="preserve">должен быть </w:t>
      </w:r>
      <w:r w:rsidRPr="00FA07D7">
        <w:rPr>
          <w:lang w:val="ru-RU"/>
        </w:rPr>
        <w:t>снабжен гибким кабелем. Подключение выносного пульта производится в соответствии со схемой подключения калитки (см.  рис. 6).</w:t>
      </w:r>
    </w:p>
    <w:p w14:paraId="68A472B7" w14:textId="18962F96" w:rsidR="00FA07D7" w:rsidRPr="00FA07D7" w:rsidRDefault="00FA07D7" w:rsidP="00FA07D7">
      <w:pPr>
        <w:rPr>
          <w:lang w:val="ru-RU"/>
        </w:rPr>
      </w:pPr>
      <w:r w:rsidRPr="00FA07D7">
        <w:rPr>
          <w:lang w:val="ru-RU"/>
        </w:rPr>
        <w:t xml:space="preserve">Подключение контроллера СКУД (см. рис. 6), выполнить согласно РЭ из прилагаемого к нему в комплекте поставки. </w:t>
      </w:r>
    </w:p>
    <w:p w14:paraId="07D1D1F7" w14:textId="77777777" w:rsidR="00FA07D7" w:rsidRDefault="00FA07D7" w:rsidP="00FA07D7">
      <w:pPr>
        <w:rPr>
          <w:lang w:val="ru-RU"/>
        </w:rPr>
      </w:pPr>
      <w:r w:rsidRPr="00FA07D7">
        <w:rPr>
          <w:lang w:val="ru-RU"/>
        </w:rPr>
        <w:t>Цепи контроллера, к которым подключается пульт, гальванически изолированы от прочих цепей контроллера, что позволяет располагать пульт достаточно удалённо от калитки с точки зрения помехоустойчивости (желательно не более 8 метров).</w:t>
      </w:r>
    </w:p>
    <w:p w14:paraId="1770B165" w14:textId="778B717A" w:rsidR="00FA07D7" w:rsidRDefault="000D611B" w:rsidP="00FA07D7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 wp14:anchorId="3B8D51A0" wp14:editId="4A809C30">
            <wp:extent cx="6120130" cy="69361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93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2402A" w14:textId="77777777" w:rsidR="00FA07D7" w:rsidRPr="00FA07D7" w:rsidRDefault="00FA07D7" w:rsidP="00FA07D7">
      <w:pPr>
        <w:pStyle w:val="picture"/>
      </w:pPr>
      <w:r w:rsidRPr="00FA07D7">
        <w:t>Рис. 6. Схема подключения калитки</w:t>
      </w:r>
    </w:p>
    <w:p w14:paraId="67096A2A" w14:textId="77777777" w:rsidR="00A67551" w:rsidRDefault="00A67551">
      <w:pPr>
        <w:tabs>
          <w:tab w:val="clear" w:pos="0"/>
        </w:tabs>
        <w:autoSpaceDE/>
        <w:autoSpaceDN/>
        <w:adjustRightInd/>
        <w:spacing w:after="0"/>
        <w:jc w:val="left"/>
        <w:rPr>
          <w:rFonts w:eastAsia="Times New Roman"/>
          <w:b/>
          <w:bCs/>
          <w:caps/>
          <w:lang w:val="ru-RU"/>
        </w:rPr>
      </w:pPr>
      <w:bookmarkStart w:id="47" w:name="_Toc432429884"/>
      <w:bookmarkStart w:id="48" w:name="_Toc432173231"/>
      <w:r>
        <w:rPr>
          <w:lang w:val="ru-RU"/>
        </w:rPr>
        <w:br w:type="page"/>
      </w:r>
    </w:p>
    <w:p w14:paraId="4374683E" w14:textId="263C0145" w:rsidR="003721E3" w:rsidRPr="006A6C7C" w:rsidRDefault="00FA07D7" w:rsidP="00DF27C1">
      <w:pPr>
        <w:pStyle w:val="head1"/>
        <w:spacing w:after="0"/>
      </w:pPr>
      <w:bookmarkStart w:id="49" w:name="_Toc449521759"/>
      <w:r w:rsidRPr="00FA07D7">
        <w:rPr>
          <w:lang w:val="ru-RU"/>
        </w:rPr>
        <w:lastRenderedPageBreak/>
        <w:t>Настройка и эксплуатация изделия</w:t>
      </w:r>
      <w:bookmarkEnd w:id="47"/>
      <w:bookmarkEnd w:id="48"/>
      <w:bookmarkEnd w:id="49"/>
    </w:p>
    <w:p w14:paraId="63CFFC52" w14:textId="77777777" w:rsidR="003721E3" w:rsidRPr="00FA07D7" w:rsidRDefault="00FA07D7" w:rsidP="00DF27C1">
      <w:pPr>
        <w:pStyle w:val="Heading2"/>
      </w:pPr>
      <w:bookmarkStart w:id="50" w:name="_Toc432173232"/>
      <w:bookmarkStart w:id="51" w:name="_Toc449521760"/>
      <w:r w:rsidRPr="00FA07D7">
        <w:rPr>
          <w:lang w:val="ru-RU"/>
        </w:rPr>
        <w:t>Калибровка углов поворота створки</w:t>
      </w:r>
      <w:bookmarkEnd w:id="50"/>
      <w:bookmarkEnd w:id="51"/>
    </w:p>
    <w:p w14:paraId="3D0FC1E9" w14:textId="5DA7D118" w:rsidR="00FA07D7" w:rsidRPr="00FA07D7" w:rsidRDefault="00FA07D7" w:rsidP="00FA07D7">
      <w:pPr>
        <w:rPr>
          <w:lang w:val="ru-RU"/>
        </w:rPr>
      </w:pPr>
      <w:r w:rsidRPr="00FA07D7">
        <w:rPr>
          <w:bCs/>
          <w:lang w:val="ru-RU"/>
        </w:rPr>
        <w:t xml:space="preserve">Калибровка </w:t>
      </w:r>
      <w:r w:rsidRPr="00FA07D7">
        <w:rPr>
          <w:lang w:val="ru-RU"/>
        </w:rPr>
        <w:t>углов поворота створки необходима для обеспечения точного выведения створки в положения 0</w:t>
      </w:r>
      <w:r w:rsidRPr="00FA07D7">
        <w:rPr>
          <w:bCs/>
          <w:lang w:val="ru-RU"/>
        </w:rPr>
        <w:t xml:space="preserve">° </w:t>
      </w:r>
      <w:r w:rsidRPr="00FA07D7">
        <w:rPr>
          <w:lang w:val="ru-RU"/>
        </w:rPr>
        <w:t>(створка параллельна направ</w:t>
      </w:r>
      <w:r w:rsidR="004834B4">
        <w:rPr>
          <w:lang w:val="ru-RU"/>
        </w:rPr>
        <w:t xml:space="preserve">лению прохода посетителей) или </w:t>
      </w:r>
      <w:r w:rsidRPr="00FA07D7">
        <w:rPr>
          <w:lang w:val="ru-RU"/>
        </w:rPr>
        <w:t>90</w:t>
      </w:r>
      <w:r w:rsidRPr="00FA07D7">
        <w:rPr>
          <w:bCs/>
          <w:lang w:val="ru-RU"/>
        </w:rPr>
        <w:t>°</w:t>
      </w:r>
      <w:r w:rsidRPr="00FA07D7">
        <w:rPr>
          <w:lang w:val="ru-RU"/>
        </w:rPr>
        <w:t xml:space="preserve"> (створка перпендикулярна направлению прохода посетителей). </w:t>
      </w:r>
      <w:r w:rsidRPr="00FA07D7">
        <w:rPr>
          <w:bCs/>
          <w:lang w:val="ru-RU"/>
        </w:rPr>
        <w:t>В режиме калибровки пользователь (сотрудник охраны</w:t>
      </w:r>
      <w:r w:rsidR="00742A75">
        <w:rPr>
          <w:bCs/>
          <w:lang w:val="ru-RU"/>
        </w:rPr>
        <w:t xml:space="preserve">) вручную </w:t>
      </w:r>
      <w:r w:rsidRPr="00FA07D7">
        <w:rPr>
          <w:bCs/>
          <w:lang w:val="ru-RU"/>
        </w:rPr>
        <w:t xml:space="preserve">корректирует </w:t>
      </w:r>
      <w:r w:rsidRPr="00FA07D7">
        <w:rPr>
          <w:lang w:val="ru-RU"/>
        </w:rPr>
        <w:t xml:space="preserve">углы поворота створки </w:t>
      </w:r>
      <w:r w:rsidR="00742A75">
        <w:rPr>
          <w:lang w:val="ru-RU"/>
        </w:rPr>
        <w:t>и запоминает эти положения в памяти контроллера</w:t>
      </w:r>
      <w:r w:rsidRPr="00FA07D7">
        <w:rPr>
          <w:lang w:val="ru-RU"/>
        </w:rPr>
        <w:t>.</w:t>
      </w:r>
    </w:p>
    <w:p w14:paraId="208EE59B" w14:textId="77777777" w:rsidR="00FA07D7" w:rsidRPr="00FA07D7" w:rsidRDefault="00FA07D7" w:rsidP="00FA07D7">
      <w:pPr>
        <w:rPr>
          <w:lang w:val="ru-RU"/>
        </w:rPr>
      </w:pPr>
      <w:r w:rsidRPr="00FA07D7">
        <w:rPr>
          <w:lang w:val="ru-RU"/>
        </w:rPr>
        <w:t xml:space="preserve">Калибровку углов поворота створки проводят при снятом корпусе, что продиктовано необходимостью доступа к кнопкам и </w:t>
      </w:r>
      <w:proofErr w:type="gramStart"/>
      <w:r w:rsidRPr="00FA07D7">
        <w:rPr>
          <w:lang w:val="ru-RU"/>
        </w:rPr>
        <w:t>светодиодам  контроллера</w:t>
      </w:r>
      <w:proofErr w:type="gramEnd"/>
      <w:r w:rsidRPr="00FA07D7">
        <w:rPr>
          <w:lang w:val="ru-RU"/>
        </w:rPr>
        <w:t xml:space="preserve"> створки (см. подраздел 3.4.4).</w:t>
      </w:r>
    </w:p>
    <w:p w14:paraId="250B3C9C" w14:textId="15EEC700" w:rsidR="00FA07D7" w:rsidRPr="00AB5B09" w:rsidRDefault="00FA07D7" w:rsidP="00FA07D7">
      <w:r w:rsidRPr="00FA07D7">
        <w:rPr>
          <w:lang w:val="ru-RU"/>
        </w:rPr>
        <w:t xml:space="preserve">В качестве маркера угла поворота можно использовать </w:t>
      </w:r>
      <w:r w:rsidR="004834B4">
        <w:rPr>
          <w:lang w:val="ru-RU"/>
        </w:rPr>
        <w:t xml:space="preserve">имитатор створки в виде </w:t>
      </w:r>
      <w:r w:rsidRPr="00FA07D7">
        <w:rPr>
          <w:lang w:val="ru-RU"/>
        </w:rPr>
        <w:t>линейк</w:t>
      </w:r>
      <w:r w:rsidR="004834B4">
        <w:rPr>
          <w:lang w:val="ru-RU"/>
        </w:rPr>
        <w:t>и</w:t>
      </w:r>
      <w:r w:rsidRPr="00FA07D7">
        <w:rPr>
          <w:lang w:val="ru-RU"/>
        </w:rPr>
        <w:t xml:space="preserve"> длиной 30-50</w:t>
      </w:r>
      <w:r w:rsidR="004834B4">
        <w:rPr>
          <w:lang w:val="ru-RU"/>
        </w:rPr>
        <w:t xml:space="preserve"> </w:t>
      </w:r>
      <w:r w:rsidRPr="00FA07D7">
        <w:rPr>
          <w:lang w:val="ru-RU"/>
        </w:rPr>
        <w:t xml:space="preserve">см, прикрепив её к поворотной платформе основания калитки. </w:t>
      </w:r>
      <w:r w:rsidRPr="004834B4">
        <w:rPr>
          <w:lang w:val="ru-RU"/>
        </w:rPr>
        <w:t>Порядок действий при к</w:t>
      </w:r>
      <w:r w:rsidRPr="004834B4">
        <w:rPr>
          <w:bCs/>
          <w:lang w:val="ru-RU"/>
        </w:rPr>
        <w:t xml:space="preserve">алибровке </w:t>
      </w:r>
      <w:r w:rsidRPr="004834B4">
        <w:rPr>
          <w:lang w:val="ru-RU"/>
        </w:rPr>
        <w:t xml:space="preserve">углов поворота </w:t>
      </w:r>
      <w:proofErr w:type="spellStart"/>
      <w:r w:rsidRPr="004834B4">
        <w:rPr>
          <w:lang w:val="ru-RU"/>
        </w:rPr>
        <w:t>ство</w:t>
      </w:r>
      <w:r w:rsidRPr="00AB5B09">
        <w:t>рок</w:t>
      </w:r>
      <w:proofErr w:type="spellEnd"/>
      <w:r w:rsidRPr="00AB5B09">
        <w:t>:</w:t>
      </w:r>
    </w:p>
    <w:p w14:paraId="3B20E338" w14:textId="77777777" w:rsidR="00FA07D7" w:rsidRPr="00FA07D7" w:rsidRDefault="00FA07D7" w:rsidP="00FA07D7">
      <w:pPr>
        <w:pStyle w:val="dotted-list"/>
      </w:pPr>
      <w:r w:rsidRPr="00FA07D7">
        <w:t xml:space="preserve">Включить питание калитки. Платформа переходит из одного крайнего положения в другое и останавливается, что означает окончание процесса инициализации. Светодиод </w:t>
      </w:r>
      <w:r w:rsidRPr="00AB5B09">
        <w:t>HL</w:t>
      </w:r>
      <w:r w:rsidRPr="00FA07D7">
        <w:t>2 – “</w:t>
      </w:r>
      <w:proofErr w:type="spellStart"/>
      <w:r w:rsidRPr="00AB5B09">
        <w:t>Blinking</w:t>
      </w:r>
      <w:proofErr w:type="spellEnd"/>
      <w:r w:rsidRPr="00FA07D7">
        <w:t>” (нормальная работа) мигает с периодом около 1с.</w:t>
      </w:r>
    </w:p>
    <w:p w14:paraId="77B9BE2C" w14:textId="3C7A0373" w:rsidR="00FA07D7" w:rsidRPr="00FA07D7" w:rsidRDefault="00FA07D7" w:rsidP="00FA07D7">
      <w:pPr>
        <w:pStyle w:val="dotted-list"/>
      </w:pPr>
      <w:r w:rsidRPr="00FA07D7">
        <w:t xml:space="preserve">Перевести контроллер управления створкой в режим калибровки. После этого светодиод </w:t>
      </w:r>
      <w:r w:rsidRPr="00AB5B09">
        <w:t>HL</w:t>
      </w:r>
      <w:r w:rsidRPr="00FA07D7">
        <w:t>2 – “</w:t>
      </w:r>
      <w:proofErr w:type="spellStart"/>
      <w:r w:rsidRPr="00AB5B09">
        <w:t>Blinking</w:t>
      </w:r>
      <w:proofErr w:type="spellEnd"/>
      <w:r w:rsidRPr="00FA07D7">
        <w:t>” изменит скважность</w:t>
      </w:r>
      <w:r>
        <w:rPr>
          <w:rStyle w:val="aff0"/>
        </w:rPr>
        <w:footnoteReference w:id="1"/>
      </w:r>
      <w:r w:rsidRPr="00FA07D7">
        <w:t xml:space="preserve"> мигания. Для этого необходимо установить переключател</w:t>
      </w:r>
      <w:r w:rsidR="009824DB">
        <w:t>ь</w:t>
      </w:r>
      <w:r w:rsidRPr="00FA07D7">
        <w:t xml:space="preserve"> </w:t>
      </w:r>
      <w:r w:rsidRPr="00AB5B09">
        <w:t>SW</w:t>
      </w:r>
      <w:r w:rsidRPr="00FA07D7">
        <w:t>1-1 в положение “</w:t>
      </w:r>
      <w:proofErr w:type="gramStart"/>
      <w:r w:rsidR="00B91435">
        <w:t xml:space="preserve">Калибровка» </w:t>
      </w:r>
      <w:r w:rsidRPr="00FA07D7">
        <w:t xml:space="preserve"> (</w:t>
      </w:r>
      <w:proofErr w:type="gramEnd"/>
      <w:r w:rsidRPr="00FA07D7">
        <w:t xml:space="preserve">см. табл. 2), Контроллер управления створкой </w:t>
      </w:r>
      <w:r w:rsidR="00B91435">
        <w:t>переходит в режим калибровки</w:t>
      </w:r>
      <w:r w:rsidRPr="00FA07D7">
        <w:t>.</w:t>
      </w:r>
    </w:p>
    <w:p w14:paraId="2BC18E3B" w14:textId="674C79BC" w:rsidR="00FA07D7" w:rsidRPr="00AB5B09" w:rsidRDefault="008F628F" w:rsidP="00FA07D7">
      <w:pPr>
        <w:pStyle w:val="dotted-list"/>
      </w:pPr>
      <w:r>
        <w:t>Вручную необходимо перевести створку калитки в положение «Открыто». В этом положении необходимо нажать кнопку</w:t>
      </w:r>
      <w:r w:rsidRPr="0056579A">
        <w:t xml:space="preserve"> </w:t>
      </w:r>
      <w:r>
        <w:rPr>
          <w:lang w:val="en-US"/>
        </w:rPr>
        <w:t>OPEN</w:t>
      </w:r>
      <w:r w:rsidR="00FA07D7" w:rsidRPr="00AB5B09">
        <w:t>.</w:t>
      </w:r>
      <w:r w:rsidRPr="0056579A">
        <w:t xml:space="preserve"> </w:t>
      </w:r>
      <w:r w:rsidR="0056579A">
        <w:t>Контроллер запоминает текущее состояние и присваивает ему значение «Открыто».</w:t>
      </w:r>
    </w:p>
    <w:p w14:paraId="20D132B2" w14:textId="40530973" w:rsidR="00FA07D7" w:rsidRPr="00AB5B09" w:rsidRDefault="0056579A" w:rsidP="00FA07D7">
      <w:pPr>
        <w:pStyle w:val="dotted-list"/>
      </w:pPr>
      <w:r>
        <w:t>Вручную необходимо перевести створку калитки в положение «Закрыто»</w:t>
      </w:r>
      <w:r w:rsidR="00FA07D7" w:rsidRPr="00AB5B09">
        <w:t>.</w:t>
      </w:r>
      <w:r>
        <w:t xml:space="preserve"> В этом положении необходимо нажать кнопку </w:t>
      </w:r>
      <w:r w:rsidR="005E5152">
        <w:rPr>
          <w:lang w:val="en-US"/>
        </w:rPr>
        <w:t>CLOSE</w:t>
      </w:r>
      <w:r w:rsidR="005E5152" w:rsidRPr="005E5152">
        <w:t xml:space="preserve">. </w:t>
      </w:r>
      <w:r w:rsidR="005E5152">
        <w:t>Контроллер запоминает текущее состояние и присваивает ему значение «Закрыто».</w:t>
      </w:r>
    </w:p>
    <w:p w14:paraId="1492AB1C" w14:textId="0EF6CFEE" w:rsidR="00FA07D7" w:rsidRPr="00FA07D7" w:rsidRDefault="00FA07D7" w:rsidP="00FA07D7">
      <w:pPr>
        <w:pStyle w:val="dotted-list"/>
      </w:pPr>
      <w:r w:rsidRPr="00FA07D7">
        <w:t>Выйти из режима калибровки, установив переключател</w:t>
      </w:r>
      <w:r w:rsidR="002B4477">
        <w:t>ь</w:t>
      </w:r>
      <w:r w:rsidRPr="00FA07D7">
        <w:t xml:space="preserve"> </w:t>
      </w:r>
      <w:r w:rsidRPr="00AB5B09">
        <w:t>SW</w:t>
      </w:r>
      <w:r w:rsidRPr="00FA07D7">
        <w:t>1-1 в положение “Рабочий режим”.</w:t>
      </w:r>
    </w:p>
    <w:p w14:paraId="59BB1FD8" w14:textId="20A58E91" w:rsidR="00FA07D7" w:rsidRDefault="00FA07D7" w:rsidP="00FA07D7">
      <w:pPr>
        <w:rPr>
          <w:lang w:val="ru-RU"/>
        </w:rPr>
      </w:pPr>
      <w:r w:rsidRPr="00FA07D7">
        <w:rPr>
          <w:lang w:val="ru-RU"/>
        </w:rPr>
        <w:t xml:space="preserve">После выхода из режима калибровки контроллер снова переходит в </w:t>
      </w:r>
      <w:r w:rsidR="003C6767">
        <w:rPr>
          <w:lang w:val="ru-RU"/>
        </w:rPr>
        <w:t xml:space="preserve">рабочий </w:t>
      </w:r>
      <w:r w:rsidRPr="00FA07D7">
        <w:rPr>
          <w:lang w:val="ru-RU"/>
        </w:rPr>
        <w:t xml:space="preserve">режим. Стойки поставляются с откалиброванными углами поворота створок. Окончательная калибровка необходима после монтажа стоек на месте, ремонта привода створки или замены контроллера управления створкой. При одновременном нажатии кнопок </w:t>
      </w:r>
      <w:r w:rsidRPr="00AB5B09">
        <w:t>SB</w:t>
      </w:r>
      <w:r w:rsidRPr="00FA07D7">
        <w:rPr>
          <w:lang w:val="ru-RU"/>
        </w:rPr>
        <w:t xml:space="preserve">1 и </w:t>
      </w:r>
      <w:r w:rsidRPr="00AB5B09">
        <w:t>SB</w:t>
      </w:r>
      <w:r w:rsidRPr="00FA07D7">
        <w:rPr>
          <w:lang w:val="ru-RU"/>
        </w:rPr>
        <w:t xml:space="preserve">2 и удержании их более </w:t>
      </w:r>
      <w:r w:rsidR="00AC00D6">
        <w:rPr>
          <w:lang w:val="ru-RU"/>
        </w:rPr>
        <w:t xml:space="preserve">1 </w:t>
      </w:r>
      <w:r w:rsidRPr="00FA07D7">
        <w:rPr>
          <w:lang w:val="ru-RU"/>
        </w:rPr>
        <w:t>с</w:t>
      </w:r>
      <w:r w:rsidR="00AC00D6">
        <w:rPr>
          <w:lang w:val="ru-RU"/>
        </w:rPr>
        <w:t>ек</w:t>
      </w:r>
      <w:r w:rsidRPr="00FA07D7">
        <w:rPr>
          <w:lang w:val="ru-RU"/>
        </w:rPr>
        <w:t xml:space="preserve"> контроллер управления створкой перезаписывает пользовательские настройки и калибровочные значения на значения, установленные изготовителем.</w:t>
      </w:r>
    </w:p>
    <w:p w14:paraId="0A5B15C3" w14:textId="2AFC755F" w:rsidR="004418BE" w:rsidRDefault="004418BE" w:rsidP="00FA07D7">
      <w:pPr>
        <w:rPr>
          <w:lang w:val="ru-RU"/>
        </w:rPr>
      </w:pPr>
    </w:p>
    <w:p w14:paraId="7AC19707" w14:textId="77777777" w:rsidR="00FA07D7" w:rsidRPr="00FA07D7" w:rsidRDefault="00FA07D7" w:rsidP="00FA07D7">
      <w:pPr>
        <w:pStyle w:val="picture"/>
      </w:pPr>
      <w:r w:rsidRPr="00FA07D7">
        <w:lastRenderedPageBreak/>
        <w:t xml:space="preserve">Табл. </w:t>
      </w:r>
      <w:proofErr w:type="gramStart"/>
      <w:r w:rsidRPr="00FA07D7">
        <w:t>2.Функции</w:t>
      </w:r>
      <w:proofErr w:type="gramEnd"/>
      <w:r w:rsidRPr="00FA07D7">
        <w:t xml:space="preserve"> контроллера управления створкой в режиме калибровки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7"/>
        <w:gridCol w:w="3686"/>
      </w:tblGrid>
      <w:tr w:rsidR="00FA07D7" w:rsidRPr="00FA07D7" w14:paraId="7EB3473D" w14:textId="77777777" w:rsidTr="00A23D03">
        <w:tc>
          <w:tcPr>
            <w:tcW w:w="5807" w:type="dxa"/>
            <w:vMerge w:val="restart"/>
            <w:vAlign w:val="center"/>
          </w:tcPr>
          <w:p w14:paraId="6FCBE785" w14:textId="77777777" w:rsidR="00FA07D7" w:rsidRPr="00FA07D7" w:rsidRDefault="00FA07D7" w:rsidP="00FA07D7">
            <w:pPr>
              <w:pStyle w:val="21"/>
            </w:pPr>
            <w:r w:rsidRPr="00FA07D7">
              <w:t>Режим контроллера</w:t>
            </w:r>
          </w:p>
        </w:tc>
        <w:tc>
          <w:tcPr>
            <w:tcW w:w="3686" w:type="dxa"/>
            <w:vAlign w:val="center"/>
          </w:tcPr>
          <w:p w14:paraId="7C7DBC71" w14:textId="77777777" w:rsidR="00FA07D7" w:rsidRPr="00FA07D7" w:rsidRDefault="00FA07D7" w:rsidP="00A23D03">
            <w:pPr>
              <w:pStyle w:val="21"/>
              <w:jc w:val="center"/>
            </w:pPr>
            <w:r w:rsidRPr="00FA07D7">
              <w:t>Переключатель</w:t>
            </w:r>
          </w:p>
        </w:tc>
      </w:tr>
      <w:tr w:rsidR="007651DE" w:rsidRPr="00FA07D7" w14:paraId="59D284C8" w14:textId="77777777" w:rsidTr="000C590D">
        <w:tc>
          <w:tcPr>
            <w:tcW w:w="5807" w:type="dxa"/>
            <w:vMerge/>
          </w:tcPr>
          <w:p w14:paraId="3EC0E9AB" w14:textId="77777777" w:rsidR="007651DE" w:rsidRPr="00FA07D7" w:rsidRDefault="007651DE" w:rsidP="00FA07D7">
            <w:pPr>
              <w:pStyle w:val="21"/>
            </w:pPr>
          </w:p>
        </w:tc>
        <w:tc>
          <w:tcPr>
            <w:tcW w:w="3686" w:type="dxa"/>
            <w:vAlign w:val="center"/>
          </w:tcPr>
          <w:p w14:paraId="64382AE5" w14:textId="011BCDAB" w:rsidR="007651DE" w:rsidRPr="00FA07D7" w:rsidRDefault="007651DE" w:rsidP="00A23D03">
            <w:pPr>
              <w:pStyle w:val="21"/>
              <w:jc w:val="center"/>
            </w:pPr>
            <w:r w:rsidRPr="00FA07D7">
              <w:t>SW1-1</w:t>
            </w:r>
          </w:p>
        </w:tc>
      </w:tr>
      <w:tr w:rsidR="007651DE" w:rsidRPr="00A23D03" w14:paraId="33DA7289" w14:textId="77777777" w:rsidTr="000C590D">
        <w:tc>
          <w:tcPr>
            <w:tcW w:w="5807" w:type="dxa"/>
          </w:tcPr>
          <w:p w14:paraId="7C3CD494" w14:textId="77777777" w:rsidR="007651DE" w:rsidRPr="00A23D03" w:rsidRDefault="007651DE" w:rsidP="00FA07D7">
            <w:pPr>
              <w:pStyle w:val="21"/>
              <w:rPr>
                <w:b w:val="0"/>
              </w:rPr>
            </w:pPr>
            <w:r w:rsidRPr="00A23D03">
              <w:rPr>
                <w:b w:val="0"/>
              </w:rPr>
              <w:t>Рабочий режим</w:t>
            </w:r>
          </w:p>
        </w:tc>
        <w:tc>
          <w:tcPr>
            <w:tcW w:w="3686" w:type="dxa"/>
            <w:vAlign w:val="center"/>
          </w:tcPr>
          <w:p w14:paraId="392DF9F1" w14:textId="12FD69C9" w:rsidR="007651DE" w:rsidRPr="00A23D03" w:rsidRDefault="007651DE" w:rsidP="00A23D03">
            <w:pPr>
              <w:pStyle w:val="21"/>
              <w:jc w:val="center"/>
              <w:rPr>
                <w:b w:val="0"/>
              </w:rPr>
            </w:pPr>
            <w:proofErr w:type="spellStart"/>
            <w:r w:rsidRPr="00A23D03">
              <w:rPr>
                <w:b w:val="0"/>
              </w:rPr>
              <w:t>Off</w:t>
            </w:r>
            <w:proofErr w:type="spellEnd"/>
          </w:p>
        </w:tc>
      </w:tr>
      <w:tr w:rsidR="007651DE" w:rsidRPr="00A23D03" w14:paraId="06EAEBA8" w14:textId="77777777" w:rsidTr="000C590D">
        <w:tc>
          <w:tcPr>
            <w:tcW w:w="5807" w:type="dxa"/>
          </w:tcPr>
          <w:p w14:paraId="5E68BF65" w14:textId="7278B4FD" w:rsidR="007651DE" w:rsidRPr="00A23D03" w:rsidRDefault="007651DE" w:rsidP="00FA07D7">
            <w:pPr>
              <w:pStyle w:val="21"/>
              <w:rPr>
                <w:b w:val="0"/>
              </w:rPr>
            </w:pPr>
            <w:r>
              <w:rPr>
                <w:b w:val="0"/>
              </w:rPr>
              <w:t>Режим калибровки</w:t>
            </w:r>
          </w:p>
        </w:tc>
        <w:tc>
          <w:tcPr>
            <w:tcW w:w="3686" w:type="dxa"/>
            <w:vAlign w:val="center"/>
          </w:tcPr>
          <w:p w14:paraId="154804C0" w14:textId="715ABD4E" w:rsidR="007651DE" w:rsidRPr="00A23D03" w:rsidRDefault="007651DE" w:rsidP="00A23D03">
            <w:pPr>
              <w:pStyle w:val="21"/>
              <w:jc w:val="center"/>
              <w:rPr>
                <w:b w:val="0"/>
              </w:rPr>
            </w:pPr>
            <w:proofErr w:type="spellStart"/>
            <w:r w:rsidRPr="00A23D03">
              <w:rPr>
                <w:b w:val="0"/>
              </w:rPr>
              <w:t>On</w:t>
            </w:r>
            <w:proofErr w:type="spellEnd"/>
          </w:p>
        </w:tc>
      </w:tr>
    </w:tbl>
    <w:p w14:paraId="51A2EAEE" w14:textId="77777777" w:rsidR="00FA07D7" w:rsidRPr="00FA07D7" w:rsidRDefault="00A23D03" w:rsidP="00A23D03">
      <w:pPr>
        <w:pStyle w:val="Heading2"/>
        <w:rPr>
          <w:lang w:val="ru-RU"/>
        </w:rPr>
      </w:pPr>
      <w:bookmarkStart w:id="52" w:name="_Toc449521761"/>
      <w:r w:rsidRPr="00A23D03">
        <w:rPr>
          <w:lang w:val="ru-RU"/>
        </w:rPr>
        <w:t>Подготовка к работе</w:t>
      </w:r>
      <w:bookmarkEnd w:id="52"/>
    </w:p>
    <w:p w14:paraId="721B96A2" w14:textId="77777777" w:rsidR="00A23D03" w:rsidRPr="00A23D03" w:rsidRDefault="00A23D03" w:rsidP="00A23D03">
      <w:pPr>
        <w:rPr>
          <w:lang w:val="ru-RU"/>
        </w:rPr>
      </w:pPr>
      <w:r w:rsidRPr="00A23D03">
        <w:rPr>
          <w:lang w:val="ru-RU"/>
        </w:rPr>
        <w:t>Перед включением калитки необходимо путем визуального осмотра убедиться в правильности всех подключений и исправности соединительных кабелей.</w:t>
      </w:r>
    </w:p>
    <w:p w14:paraId="276EAD74" w14:textId="77777777" w:rsidR="00A23D03" w:rsidRPr="00A23D03" w:rsidRDefault="00A23D03" w:rsidP="00A23D03">
      <w:pPr>
        <w:rPr>
          <w:lang w:val="ru-RU"/>
        </w:rPr>
      </w:pPr>
      <w:r w:rsidRPr="00A23D03">
        <w:rPr>
          <w:lang w:val="ru-RU"/>
        </w:rPr>
        <w:t>Освободить зону вращения створки от посторонних предметов.</w:t>
      </w:r>
    </w:p>
    <w:p w14:paraId="5C01047E" w14:textId="77777777" w:rsidR="00A23D03" w:rsidRPr="00A23D03" w:rsidRDefault="00A23D03" w:rsidP="00A23D03">
      <w:pPr>
        <w:rPr>
          <w:lang w:val="ru-RU"/>
        </w:rPr>
      </w:pPr>
      <w:r w:rsidRPr="00A23D03">
        <w:rPr>
          <w:lang w:val="ru-RU"/>
        </w:rPr>
        <w:t>Подключить питающий кабель к источнику питания DC 24В.</w:t>
      </w:r>
    </w:p>
    <w:p w14:paraId="2E164F4F" w14:textId="77777777" w:rsidR="00A23D03" w:rsidRPr="00A23D03" w:rsidRDefault="00A23D03" w:rsidP="00A23D03">
      <w:pPr>
        <w:rPr>
          <w:lang w:val="ru-RU"/>
        </w:rPr>
      </w:pPr>
      <w:r w:rsidRPr="00A23D03">
        <w:rPr>
          <w:lang w:val="ru-RU"/>
        </w:rPr>
        <w:t>Для снятия статического напряжения с корпуса калитки рекомендуется подключить корпус калитки к контуру заземления.</w:t>
      </w:r>
    </w:p>
    <w:p w14:paraId="28ED5501" w14:textId="77777777" w:rsidR="00FA07D7" w:rsidRDefault="00A23D03" w:rsidP="00A23D03">
      <w:pPr>
        <w:rPr>
          <w:lang w:val="ru-RU"/>
        </w:rPr>
      </w:pPr>
      <w:r w:rsidRPr="00A23D03">
        <w:rPr>
          <w:lang w:val="ru-RU"/>
        </w:rPr>
        <w:t>После включения питания калитка переходит в исходное состояние «нормально закрыт». Рамка фиксируется в запирающем положении.</w:t>
      </w:r>
    </w:p>
    <w:p w14:paraId="33E2CFE5" w14:textId="77777777" w:rsidR="00A23D03" w:rsidRDefault="00A23D03" w:rsidP="00A23D03">
      <w:pPr>
        <w:pStyle w:val="Heading2"/>
        <w:rPr>
          <w:lang w:val="ru-RU"/>
        </w:rPr>
      </w:pPr>
      <w:bookmarkStart w:id="53" w:name="_Toc432173234"/>
      <w:bookmarkStart w:id="54" w:name="_Toc449521762"/>
      <w:r w:rsidRPr="00A23D03">
        <w:rPr>
          <w:lang w:val="ru-RU"/>
        </w:rPr>
        <w:t>Режимы управления калиткой</w:t>
      </w:r>
      <w:bookmarkEnd w:id="53"/>
      <w:bookmarkEnd w:id="54"/>
    </w:p>
    <w:p w14:paraId="1F4E5770" w14:textId="77777777" w:rsidR="00A23D03" w:rsidRDefault="00A23D03" w:rsidP="00A23D03">
      <w:pPr>
        <w:pStyle w:val="head3"/>
        <w:rPr>
          <w:lang w:val="ru-RU"/>
        </w:rPr>
      </w:pPr>
      <w:bookmarkStart w:id="55" w:name="_Toc432173235"/>
      <w:bookmarkStart w:id="56" w:name="_Toc449521763"/>
      <w:r w:rsidRPr="00A23D03">
        <w:rPr>
          <w:lang w:val="ru-RU"/>
        </w:rPr>
        <w:t>Работа с выносным пультом управления</w:t>
      </w:r>
      <w:bookmarkEnd w:id="55"/>
      <w:bookmarkEnd w:id="56"/>
    </w:p>
    <w:p w14:paraId="1B7D35F6" w14:textId="6EC64500" w:rsidR="00A23D03" w:rsidRPr="00F01E13" w:rsidRDefault="00A23D03" w:rsidP="00A23D03">
      <w:pPr>
        <w:rPr>
          <w:lang w:val="ru-RU"/>
        </w:rPr>
      </w:pPr>
      <w:r w:rsidRPr="00A23D03">
        <w:rPr>
          <w:lang w:val="ru-RU"/>
        </w:rPr>
        <w:t xml:space="preserve">Калитка, подключенная к контроллеру СКУД, управляется согласно алгоритмам работы системы доступа. Выносной пульт позволяет осуществлять управление калиткой в режимах «пошаговый» и «старт/стоп». </w:t>
      </w:r>
      <w:r w:rsidRPr="00F01E13">
        <w:rPr>
          <w:lang w:val="ru-RU"/>
        </w:rPr>
        <w:t>Переключение между режимами происходит при помощи переключателя SW1-5</w:t>
      </w:r>
      <w:r w:rsidR="00F01E13">
        <w:rPr>
          <w:lang w:val="ru-RU"/>
        </w:rPr>
        <w:t xml:space="preserve"> (в данной версии прошивки переключатель </w:t>
      </w:r>
      <w:r w:rsidR="00F01E13">
        <w:t>SW</w:t>
      </w:r>
      <w:r w:rsidR="00F01E13" w:rsidRPr="00F01E13">
        <w:rPr>
          <w:lang w:val="ru-RU"/>
        </w:rPr>
        <w:t>1-4 не используется)</w:t>
      </w:r>
      <w:r w:rsidRPr="00F01E13">
        <w:rPr>
          <w:lang w:val="ru-RU"/>
        </w:rPr>
        <w:t>.</w:t>
      </w:r>
    </w:p>
    <w:p w14:paraId="2D8BE2C7" w14:textId="38FDF22F" w:rsidR="00A23D03" w:rsidRPr="00A23D03" w:rsidRDefault="00A23D03" w:rsidP="00A23D03">
      <w:pPr>
        <w:pStyle w:val="dotted-list"/>
      </w:pPr>
      <w:r w:rsidRPr="00A23D03">
        <w:t>В режиме «</w:t>
      </w:r>
      <w:proofErr w:type="gramStart"/>
      <w:r w:rsidRPr="00A23D03">
        <w:t>пошаговый»  (</w:t>
      </w:r>
      <w:proofErr w:type="gramEnd"/>
      <w:r w:rsidRPr="0039247B">
        <w:rPr>
          <w:lang w:val="en-US"/>
        </w:rPr>
        <w:t>SW</w:t>
      </w:r>
      <w:r w:rsidRPr="00A23D03">
        <w:t xml:space="preserve">1-5 = </w:t>
      </w:r>
      <w:r w:rsidRPr="0039247B">
        <w:rPr>
          <w:lang w:val="en-US"/>
        </w:rPr>
        <w:t>OFF</w:t>
      </w:r>
      <w:r w:rsidRPr="00A23D03">
        <w:t xml:space="preserve">) управление выглядит следующим образом: исходное состояние «закрыто» – кнопка </w:t>
      </w:r>
      <w:r w:rsidRPr="0039247B">
        <w:rPr>
          <w:lang w:val="en-US"/>
        </w:rPr>
        <w:t>OPEN</w:t>
      </w:r>
      <w:r w:rsidRPr="00A23D03">
        <w:t xml:space="preserve"> – фаза открытия</w:t>
      </w:r>
      <w:r w:rsidR="00A67551">
        <w:t> </w:t>
      </w:r>
      <w:r w:rsidRPr="00A23D03">
        <w:t xml:space="preserve">– состояние «открыто» - кнопка </w:t>
      </w:r>
      <w:r w:rsidRPr="0039247B">
        <w:rPr>
          <w:lang w:val="en-US"/>
        </w:rPr>
        <w:t>OPEN</w:t>
      </w:r>
      <w:r w:rsidRPr="00A23D03">
        <w:t xml:space="preserve"> – фаза закрытия – исходное состояние «закрыто». (Нажатия на кнопку </w:t>
      </w:r>
      <w:r w:rsidRPr="0039247B">
        <w:rPr>
          <w:lang w:val="en-US"/>
        </w:rPr>
        <w:t>CLOSE</w:t>
      </w:r>
      <w:r w:rsidRPr="00A23D03">
        <w:t xml:space="preserve"> игнорируются).</w:t>
      </w:r>
    </w:p>
    <w:p w14:paraId="6A87BFE9" w14:textId="2E883618" w:rsidR="00A23D03" w:rsidRPr="00A23D03" w:rsidRDefault="00A23D03" w:rsidP="00A23D03">
      <w:pPr>
        <w:pStyle w:val="dotted-list"/>
      </w:pPr>
      <w:r w:rsidRPr="00A23D03">
        <w:t>В режиме «старт/стоп» (</w:t>
      </w:r>
      <w:r w:rsidRPr="0039247B">
        <w:rPr>
          <w:lang w:val="en-US"/>
        </w:rPr>
        <w:t>SW</w:t>
      </w:r>
      <w:r w:rsidRPr="00A23D03">
        <w:t xml:space="preserve">1-5 = </w:t>
      </w:r>
      <w:r w:rsidRPr="0039247B">
        <w:rPr>
          <w:lang w:val="en-US"/>
        </w:rPr>
        <w:t>ON</w:t>
      </w:r>
      <w:r w:rsidRPr="00A23D03">
        <w:t xml:space="preserve">) управление выглядит следующим образом: исходное состояние «закрыто» – кнопка </w:t>
      </w:r>
      <w:r w:rsidRPr="0039247B">
        <w:rPr>
          <w:lang w:val="en-US"/>
        </w:rPr>
        <w:t>OPEN</w:t>
      </w:r>
      <w:r w:rsidRPr="00A23D03">
        <w:t xml:space="preserve"> – фаза открытия</w:t>
      </w:r>
      <w:r w:rsidR="00A67551">
        <w:t> </w:t>
      </w:r>
      <w:r w:rsidRPr="00A23D03">
        <w:t xml:space="preserve">– состояние «открыто» – кнопка </w:t>
      </w:r>
      <w:r w:rsidRPr="0039247B">
        <w:rPr>
          <w:lang w:val="en-US"/>
        </w:rPr>
        <w:t>CLOSE</w:t>
      </w:r>
      <w:r w:rsidRPr="00A23D03">
        <w:t xml:space="preserve"> – фаза закрытия – исходное состояние «закрыто».</w:t>
      </w:r>
    </w:p>
    <w:p w14:paraId="74DA42C1" w14:textId="2A210EB7" w:rsidR="00A23D03" w:rsidRPr="00A23D03" w:rsidRDefault="00A23D03" w:rsidP="00A23D03">
      <w:pPr>
        <w:pStyle w:val="dotted-list"/>
      </w:pPr>
      <w:r w:rsidRPr="00A23D03">
        <w:t>В режиме автоматического закрывания калитка автоматически закрывается</w:t>
      </w:r>
      <w:r w:rsidR="000C590D">
        <w:t xml:space="preserve"> из состояния </w:t>
      </w:r>
      <w:r w:rsidR="003B72BE">
        <w:rPr>
          <w:lang w:val="en-US"/>
        </w:rPr>
        <w:t>OPEN</w:t>
      </w:r>
      <w:r w:rsidR="003B72BE" w:rsidRPr="003B72BE">
        <w:t xml:space="preserve"> </w:t>
      </w:r>
      <w:r w:rsidR="003B72BE">
        <w:t xml:space="preserve">в состояние </w:t>
      </w:r>
      <w:r w:rsidR="003B72BE">
        <w:rPr>
          <w:lang w:val="en-US"/>
        </w:rPr>
        <w:t>CLOSE</w:t>
      </w:r>
      <w:r w:rsidRPr="00A23D03">
        <w:t xml:space="preserve"> через указанное время </w:t>
      </w:r>
      <w:r w:rsidR="003B72BE">
        <w:t>согласно табл. 3</w:t>
      </w:r>
      <w:r w:rsidRPr="00A23D03">
        <w:t>.</w:t>
      </w:r>
    </w:p>
    <w:p w14:paraId="743FE2A4" w14:textId="5BA97321" w:rsidR="00A23D03" w:rsidRDefault="00A23D03" w:rsidP="00A23D03">
      <w:r w:rsidRPr="00A23D03">
        <w:rPr>
          <w:lang w:val="ru-RU"/>
        </w:rPr>
        <w:t xml:space="preserve">Автоматическое закрывание калитки настраивается с помощью переключателей </w:t>
      </w:r>
      <w:r w:rsidRPr="003E05B9">
        <w:t>SW</w:t>
      </w:r>
      <w:r w:rsidRPr="00A23D03">
        <w:rPr>
          <w:lang w:val="ru-RU"/>
        </w:rPr>
        <w:t>1-6…</w:t>
      </w:r>
      <w:r w:rsidRPr="003E05B9">
        <w:t>SW</w:t>
      </w:r>
      <w:r w:rsidRPr="00A23D03">
        <w:rPr>
          <w:lang w:val="ru-RU"/>
        </w:rPr>
        <w:t xml:space="preserve">1-8, как указано в табл. </w:t>
      </w:r>
      <w:r w:rsidRPr="003E05B9">
        <w:t>3.</w:t>
      </w:r>
    </w:p>
    <w:p w14:paraId="0EB2AD94" w14:textId="1A1703BA" w:rsidR="004418BE" w:rsidRPr="004418BE" w:rsidRDefault="004418BE" w:rsidP="00A23D03">
      <w:pPr>
        <w:rPr>
          <w:lang w:val="ru-RU"/>
        </w:rPr>
      </w:pPr>
      <w:r>
        <w:rPr>
          <w:lang w:val="ru-RU"/>
        </w:rPr>
        <w:t>Для работы автоматического закрытия контроллер должен быть в режиме пошагового управления (</w:t>
      </w:r>
      <w:r w:rsidRPr="0039247B">
        <w:t>SW</w:t>
      </w:r>
      <w:r w:rsidRPr="004418BE">
        <w:rPr>
          <w:lang w:val="ru-RU"/>
        </w:rPr>
        <w:t xml:space="preserve">1-5 = </w:t>
      </w:r>
      <w:r w:rsidRPr="0039247B">
        <w:t>OFF</w:t>
      </w:r>
      <w:r>
        <w:rPr>
          <w:lang w:val="ru-RU"/>
        </w:rPr>
        <w:t>)</w:t>
      </w:r>
    </w:p>
    <w:p w14:paraId="15A0086B" w14:textId="10BB986C" w:rsidR="003B72BE" w:rsidRPr="004418BE" w:rsidRDefault="003B72BE" w:rsidP="00A23D03">
      <w:pPr>
        <w:rPr>
          <w:lang w:val="ru-RU"/>
        </w:rPr>
      </w:pPr>
    </w:p>
    <w:p w14:paraId="07D32A73" w14:textId="40611E95" w:rsidR="003B72BE" w:rsidRPr="004418BE" w:rsidRDefault="003B72BE" w:rsidP="00A23D03">
      <w:pPr>
        <w:rPr>
          <w:lang w:val="ru-RU"/>
        </w:rPr>
      </w:pPr>
    </w:p>
    <w:p w14:paraId="51E6A995" w14:textId="77777777" w:rsidR="00A23D03" w:rsidRPr="00A23D03" w:rsidRDefault="00A23D03" w:rsidP="00A23D03">
      <w:pPr>
        <w:pStyle w:val="picture"/>
      </w:pPr>
      <w:r w:rsidRPr="00A23D03">
        <w:lastRenderedPageBreak/>
        <w:t>Табл.3. Режим автоматического закрывания калитки.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134"/>
        <w:gridCol w:w="1134"/>
        <w:gridCol w:w="1134"/>
      </w:tblGrid>
      <w:tr w:rsidR="00A23D03" w:rsidRPr="003E05B9" w14:paraId="78DFBF0A" w14:textId="77777777" w:rsidTr="00A23D03">
        <w:tc>
          <w:tcPr>
            <w:tcW w:w="6232" w:type="dxa"/>
            <w:vMerge w:val="restart"/>
            <w:vAlign w:val="center"/>
          </w:tcPr>
          <w:p w14:paraId="1904AAA6" w14:textId="77777777" w:rsidR="00A23D03" w:rsidRPr="003E05B9" w:rsidRDefault="00A23D03" w:rsidP="00A23D03">
            <w:pPr>
              <w:pStyle w:val="21"/>
            </w:pPr>
            <w:r w:rsidRPr="003E05B9">
              <w:t>Режим автоматического закрывания калитки</w:t>
            </w:r>
          </w:p>
        </w:tc>
        <w:tc>
          <w:tcPr>
            <w:tcW w:w="3402" w:type="dxa"/>
            <w:gridSpan w:val="3"/>
            <w:vAlign w:val="center"/>
          </w:tcPr>
          <w:p w14:paraId="63135CE6" w14:textId="77777777" w:rsidR="00A23D03" w:rsidRPr="003E05B9" w:rsidRDefault="00A23D03" w:rsidP="00A23D03">
            <w:pPr>
              <w:pStyle w:val="21"/>
              <w:jc w:val="center"/>
            </w:pPr>
            <w:r w:rsidRPr="003E05B9">
              <w:t>Переключатель</w:t>
            </w:r>
          </w:p>
        </w:tc>
      </w:tr>
      <w:tr w:rsidR="00A23D03" w:rsidRPr="003E05B9" w14:paraId="2C043774" w14:textId="77777777" w:rsidTr="00A23D03">
        <w:tc>
          <w:tcPr>
            <w:tcW w:w="6232" w:type="dxa"/>
            <w:vMerge/>
          </w:tcPr>
          <w:p w14:paraId="3AB0DA85" w14:textId="77777777" w:rsidR="00A23D03" w:rsidRPr="003E05B9" w:rsidRDefault="00A23D03" w:rsidP="00A23D03">
            <w:pPr>
              <w:pStyle w:val="21"/>
            </w:pPr>
          </w:p>
        </w:tc>
        <w:tc>
          <w:tcPr>
            <w:tcW w:w="1134" w:type="dxa"/>
            <w:vAlign w:val="center"/>
          </w:tcPr>
          <w:p w14:paraId="2DBBEBC5" w14:textId="77777777" w:rsidR="00A23D03" w:rsidRPr="003E05B9" w:rsidRDefault="00A23D03" w:rsidP="00A23D03">
            <w:pPr>
              <w:pStyle w:val="21"/>
              <w:jc w:val="center"/>
            </w:pPr>
            <w:r w:rsidRPr="003E05B9">
              <w:t>SW1-6</w:t>
            </w:r>
          </w:p>
        </w:tc>
        <w:tc>
          <w:tcPr>
            <w:tcW w:w="1134" w:type="dxa"/>
            <w:vAlign w:val="center"/>
          </w:tcPr>
          <w:p w14:paraId="1D50BB09" w14:textId="77777777" w:rsidR="00A23D03" w:rsidRPr="003E05B9" w:rsidRDefault="00A23D03" w:rsidP="00A23D03">
            <w:pPr>
              <w:pStyle w:val="21"/>
              <w:jc w:val="center"/>
            </w:pPr>
            <w:r w:rsidRPr="003E05B9">
              <w:t>SW1-7</w:t>
            </w:r>
          </w:p>
        </w:tc>
        <w:tc>
          <w:tcPr>
            <w:tcW w:w="1134" w:type="dxa"/>
            <w:vAlign w:val="center"/>
          </w:tcPr>
          <w:p w14:paraId="3D241346" w14:textId="77777777" w:rsidR="00A23D03" w:rsidRPr="003E05B9" w:rsidRDefault="00A23D03" w:rsidP="00A23D03">
            <w:pPr>
              <w:pStyle w:val="21"/>
              <w:jc w:val="center"/>
            </w:pPr>
            <w:r w:rsidRPr="003E05B9">
              <w:t>SW1-8</w:t>
            </w:r>
          </w:p>
        </w:tc>
      </w:tr>
      <w:tr w:rsidR="00A23D03" w:rsidRPr="00A23D03" w14:paraId="56907E65" w14:textId="77777777" w:rsidTr="00A23D03">
        <w:tc>
          <w:tcPr>
            <w:tcW w:w="6232" w:type="dxa"/>
          </w:tcPr>
          <w:p w14:paraId="38D01A82" w14:textId="77777777" w:rsidR="00A23D03" w:rsidRPr="00A23D03" w:rsidRDefault="00A23D03" w:rsidP="00A23D03">
            <w:pPr>
              <w:pStyle w:val="21"/>
              <w:rPr>
                <w:b w:val="0"/>
              </w:rPr>
            </w:pPr>
            <w:r w:rsidRPr="00A23D03">
              <w:rPr>
                <w:b w:val="0"/>
              </w:rPr>
              <w:t>Режим выключен</w:t>
            </w:r>
          </w:p>
        </w:tc>
        <w:tc>
          <w:tcPr>
            <w:tcW w:w="1134" w:type="dxa"/>
            <w:vAlign w:val="center"/>
          </w:tcPr>
          <w:p w14:paraId="2295BE00" w14:textId="77777777" w:rsidR="00A23D03" w:rsidRPr="00A23D03" w:rsidRDefault="00A23D03" w:rsidP="00A23D03">
            <w:pPr>
              <w:pStyle w:val="21"/>
              <w:jc w:val="center"/>
              <w:rPr>
                <w:b w:val="0"/>
              </w:rPr>
            </w:pPr>
            <w:proofErr w:type="spellStart"/>
            <w:r w:rsidRPr="00A23D03">
              <w:rPr>
                <w:b w:val="0"/>
              </w:rPr>
              <w:t>Off</w:t>
            </w:r>
            <w:proofErr w:type="spellEnd"/>
          </w:p>
        </w:tc>
        <w:tc>
          <w:tcPr>
            <w:tcW w:w="1134" w:type="dxa"/>
            <w:vAlign w:val="center"/>
          </w:tcPr>
          <w:p w14:paraId="65A6D87E" w14:textId="77777777" w:rsidR="00A23D03" w:rsidRPr="00A23D03" w:rsidRDefault="00A23D03" w:rsidP="00A23D03">
            <w:pPr>
              <w:pStyle w:val="21"/>
              <w:jc w:val="center"/>
              <w:rPr>
                <w:b w:val="0"/>
              </w:rPr>
            </w:pPr>
            <w:proofErr w:type="spellStart"/>
            <w:r w:rsidRPr="00A23D03">
              <w:rPr>
                <w:b w:val="0"/>
              </w:rPr>
              <w:t>Off</w:t>
            </w:r>
            <w:proofErr w:type="spellEnd"/>
          </w:p>
        </w:tc>
        <w:tc>
          <w:tcPr>
            <w:tcW w:w="1134" w:type="dxa"/>
            <w:vAlign w:val="center"/>
          </w:tcPr>
          <w:p w14:paraId="4CCC5973" w14:textId="77777777" w:rsidR="00A23D03" w:rsidRPr="00A23D03" w:rsidRDefault="00A23D03" w:rsidP="00A23D03">
            <w:pPr>
              <w:pStyle w:val="21"/>
              <w:jc w:val="center"/>
              <w:rPr>
                <w:b w:val="0"/>
              </w:rPr>
            </w:pPr>
            <w:proofErr w:type="spellStart"/>
            <w:r w:rsidRPr="00A23D03">
              <w:rPr>
                <w:b w:val="0"/>
              </w:rPr>
              <w:t>Off</w:t>
            </w:r>
            <w:proofErr w:type="spellEnd"/>
          </w:p>
        </w:tc>
      </w:tr>
      <w:tr w:rsidR="00A23D03" w:rsidRPr="00A23D03" w14:paraId="505B97BF" w14:textId="77777777" w:rsidTr="00A23D03">
        <w:tc>
          <w:tcPr>
            <w:tcW w:w="6232" w:type="dxa"/>
          </w:tcPr>
          <w:p w14:paraId="004DDEEF" w14:textId="77777777" w:rsidR="00A23D03" w:rsidRPr="00A23D03" w:rsidRDefault="00A23D03" w:rsidP="00A23D03">
            <w:pPr>
              <w:pStyle w:val="21"/>
              <w:rPr>
                <w:b w:val="0"/>
              </w:rPr>
            </w:pPr>
            <w:r w:rsidRPr="00A23D03">
              <w:rPr>
                <w:b w:val="0"/>
              </w:rPr>
              <w:t>Закрытие створки через 4 сек.</w:t>
            </w:r>
          </w:p>
        </w:tc>
        <w:tc>
          <w:tcPr>
            <w:tcW w:w="1134" w:type="dxa"/>
            <w:vAlign w:val="center"/>
          </w:tcPr>
          <w:p w14:paraId="466E1C10" w14:textId="77777777" w:rsidR="00A23D03" w:rsidRPr="00A23D03" w:rsidRDefault="00A23D03" w:rsidP="00A23D03">
            <w:pPr>
              <w:pStyle w:val="21"/>
              <w:jc w:val="center"/>
              <w:rPr>
                <w:b w:val="0"/>
              </w:rPr>
            </w:pPr>
            <w:proofErr w:type="spellStart"/>
            <w:r w:rsidRPr="00A23D03">
              <w:rPr>
                <w:b w:val="0"/>
              </w:rPr>
              <w:t>On</w:t>
            </w:r>
            <w:proofErr w:type="spellEnd"/>
          </w:p>
        </w:tc>
        <w:tc>
          <w:tcPr>
            <w:tcW w:w="1134" w:type="dxa"/>
            <w:vAlign w:val="center"/>
          </w:tcPr>
          <w:p w14:paraId="09377639" w14:textId="77777777" w:rsidR="00A23D03" w:rsidRPr="00A23D03" w:rsidRDefault="00A23D03" w:rsidP="00A23D03">
            <w:pPr>
              <w:pStyle w:val="21"/>
              <w:jc w:val="center"/>
              <w:rPr>
                <w:b w:val="0"/>
              </w:rPr>
            </w:pPr>
            <w:proofErr w:type="spellStart"/>
            <w:r w:rsidRPr="00A23D03">
              <w:rPr>
                <w:b w:val="0"/>
              </w:rPr>
              <w:t>Off</w:t>
            </w:r>
            <w:proofErr w:type="spellEnd"/>
          </w:p>
        </w:tc>
        <w:tc>
          <w:tcPr>
            <w:tcW w:w="1134" w:type="dxa"/>
            <w:vAlign w:val="center"/>
          </w:tcPr>
          <w:p w14:paraId="2FBF137E" w14:textId="77777777" w:rsidR="00A23D03" w:rsidRPr="00A23D03" w:rsidRDefault="00A23D03" w:rsidP="00A23D03">
            <w:pPr>
              <w:pStyle w:val="21"/>
              <w:jc w:val="center"/>
              <w:rPr>
                <w:b w:val="0"/>
              </w:rPr>
            </w:pPr>
            <w:proofErr w:type="spellStart"/>
            <w:r w:rsidRPr="00A23D03">
              <w:rPr>
                <w:b w:val="0"/>
              </w:rPr>
              <w:t>Off</w:t>
            </w:r>
            <w:proofErr w:type="spellEnd"/>
          </w:p>
        </w:tc>
      </w:tr>
      <w:tr w:rsidR="00A23D03" w:rsidRPr="00A23D03" w14:paraId="6F66FDE9" w14:textId="77777777" w:rsidTr="00A23D03">
        <w:tc>
          <w:tcPr>
            <w:tcW w:w="6232" w:type="dxa"/>
          </w:tcPr>
          <w:p w14:paraId="64D96575" w14:textId="77777777" w:rsidR="00A23D03" w:rsidRPr="00A23D03" w:rsidRDefault="00A23D03" w:rsidP="00A23D03">
            <w:pPr>
              <w:pStyle w:val="21"/>
              <w:rPr>
                <w:b w:val="0"/>
              </w:rPr>
            </w:pPr>
            <w:r w:rsidRPr="00A23D03">
              <w:rPr>
                <w:b w:val="0"/>
              </w:rPr>
              <w:t>Закрытие створки через 8 сек.</w:t>
            </w:r>
          </w:p>
        </w:tc>
        <w:tc>
          <w:tcPr>
            <w:tcW w:w="1134" w:type="dxa"/>
            <w:vAlign w:val="center"/>
          </w:tcPr>
          <w:p w14:paraId="03162900" w14:textId="77777777" w:rsidR="00A23D03" w:rsidRPr="00A23D03" w:rsidRDefault="00A23D03" w:rsidP="00A23D03">
            <w:pPr>
              <w:pStyle w:val="21"/>
              <w:jc w:val="center"/>
              <w:rPr>
                <w:b w:val="0"/>
              </w:rPr>
            </w:pPr>
            <w:proofErr w:type="spellStart"/>
            <w:r w:rsidRPr="00A23D03">
              <w:rPr>
                <w:b w:val="0"/>
              </w:rPr>
              <w:t>Off</w:t>
            </w:r>
            <w:proofErr w:type="spellEnd"/>
          </w:p>
        </w:tc>
        <w:tc>
          <w:tcPr>
            <w:tcW w:w="1134" w:type="dxa"/>
            <w:vAlign w:val="center"/>
          </w:tcPr>
          <w:p w14:paraId="042FA345" w14:textId="77777777" w:rsidR="00A23D03" w:rsidRPr="00A23D03" w:rsidRDefault="00A23D03" w:rsidP="00A23D03">
            <w:pPr>
              <w:pStyle w:val="21"/>
              <w:jc w:val="center"/>
              <w:rPr>
                <w:b w:val="0"/>
              </w:rPr>
            </w:pPr>
            <w:proofErr w:type="spellStart"/>
            <w:r w:rsidRPr="00A23D03">
              <w:rPr>
                <w:b w:val="0"/>
              </w:rPr>
              <w:t>On</w:t>
            </w:r>
            <w:proofErr w:type="spellEnd"/>
          </w:p>
        </w:tc>
        <w:tc>
          <w:tcPr>
            <w:tcW w:w="1134" w:type="dxa"/>
            <w:vAlign w:val="center"/>
          </w:tcPr>
          <w:p w14:paraId="32973F5F" w14:textId="77777777" w:rsidR="00A23D03" w:rsidRPr="00A23D03" w:rsidRDefault="00A23D03" w:rsidP="00A23D03">
            <w:pPr>
              <w:pStyle w:val="21"/>
              <w:jc w:val="center"/>
              <w:rPr>
                <w:b w:val="0"/>
              </w:rPr>
            </w:pPr>
            <w:proofErr w:type="spellStart"/>
            <w:r w:rsidRPr="00A23D03">
              <w:rPr>
                <w:b w:val="0"/>
              </w:rPr>
              <w:t>Off</w:t>
            </w:r>
            <w:proofErr w:type="spellEnd"/>
          </w:p>
        </w:tc>
      </w:tr>
      <w:tr w:rsidR="00A23D03" w:rsidRPr="00A23D03" w14:paraId="2DC65147" w14:textId="77777777" w:rsidTr="00A23D03">
        <w:tc>
          <w:tcPr>
            <w:tcW w:w="6232" w:type="dxa"/>
          </w:tcPr>
          <w:p w14:paraId="5D27BF81" w14:textId="77777777" w:rsidR="00A23D03" w:rsidRPr="00A23D03" w:rsidRDefault="00A23D03" w:rsidP="00A23D03">
            <w:pPr>
              <w:pStyle w:val="21"/>
              <w:rPr>
                <w:b w:val="0"/>
              </w:rPr>
            </w:pPr>
            <w:r w:rsidRPr="00A23D03">
              <w:rPr>
                <w:b w:val="0"/>
              </w:rPr>
              <w:t>Закрытие створки через 10 сек.</w:t>
            </w:r>
          </w:p>
        </w:tc>
        <w:tc>
          <w:tcPr>
            <w:tcW w:w="1134" w:type="dxa"/>
            <w:vAlign w:val="center"/>
          </w:tcPr>
          <w:p w14:paraId="58EA90A7" w14:textId="77777777" w:rsidR="00A23D03" w:rsidRPr="00A23D03" w:rsidRDefault="00A23D03" w:rsidP="00A23D03">
            <w:pPr>
              <w:pStyle w:val="21"/>
              <w:jc w:val="center"/>
              <w:rPr>
                <w:b w:val="0"/>
              </w:rPr>
            </w:pPr>
            <w:proofErr w:type="spellStart"/>
            <w:r w:rsidRPr="00A23D03">
              <w:rPr>
                <w:b w:val="0"/>
              </w:rPr>
              <w:t>On</w:t>
            </w:r>
            <w:proofErr w:type="spellEnd"/>
          </w:p>
        </w:tc>
        <w:tc>
          <w:tcPr>
            <w:tcW w:w="1134" w:type="dxa"/>
            <w:vAlign w:val="center"/>
          </w:tcPr>
          <w:p w14:paraId="39BC39E0" w14:textId="77777777" w:rsidR="00A23D03" w:rsidRPr="00A23D03" w:rsidRDefault="00A23D03" w:rsidP="00A23D03">
            <w:pPr>
              <w:pStyle w:val="21"/>
              <w:jc w:val="center"/>
              <w:rPr>
                <w:b w:val="0"/>
              </w:rPr>
            </w:pPr>
            <w:proofErr w:type="spellStart"/>
            <w:r w:rsidRPr="00A23D03">
              <w:rPr>
                <w:b w:val="0"/>
              </w:rPr>
              <w:t>On</w:t>
            </w:r>
            <w:proofErr w:type="spellEnd"/>
          </w:p>
        </w:tc>
        <w:tc>
          <w:tcPr>
            <w:tcW w:w="1134" w:type="dxa"/>
            <w:vAlign w:val="center"/>
          </w:tcPr>
          <w:p w14:paraId="05050CBD" w14:textId="77777777" w:rsidR="00A23D03" w:rsidRPr="00A23D03" w:rsidRDefault="00A23D03" w:rsidP="00A23D03">
            <w:pPr>
              <w:pStyle w:val="21"/>
              <w:jc w:val="center"/>
              <w:rPr>
                <w:b w:val="0"/>
              </w:rPr>
            </w:pPr>
            <w:proofErr w:type="spellStart"/>
            <w:r w:rsidRPr="00A23D03">
              <w:rPr>
                <w:b w:val="0"/>
              </w:rPr>
              <w:t>Off</w:t>
            </w:r>
            <w:proofErr w:type="spellEnd"/>
          </w:p>
        </w:tc>
      </w:tr>
      <w:tr w:rsidR="00A23D03" w:rsidRPr="00A23D03" w14:paraId="62FFB575" w14:textId="77777777" w:rsidTr="00A23D03">
        <w:tc>
          <w:tcPr>
            <w:tcW w:w="6232" w:type="dxa"/>
          </w:tcPr>
          <w:p w14:paraId="2C28E77D" w14:textId="77777777" w:rsidR="00A23D03" w:rsidRPr="00A23D03" w:rsidRDefault="00A23D03" w:rsidP="00A23D03">
            <w:pPr>
              <w:pStyle w:val="21"/>
              <w:rPr>
                <w:b w:val="0"/>
              </w:rPr>
            </w:pPr>
            <w:r w:rsidRPr="00A23D03">
              <w:rPr>
                <w:b w:val="0"/>
              </w:rPr>
              <w:t>Закрытие створки через 15 сек.</w:t>
            </w:r>
          </w:p>
        </w:tc>
        <w:tc>
          <w:tcPr>
            <w:tcW w:w="1134" w:type="dxa"/>
            <w:vAlign w:val="center"/>
          </w:tcPr>
          <w:p w14:paraId="38455FF5" w14:textId="77777777" w:rsidR="00A23D03" w:rsidRPr="00A23D03" w:rsidRDefault="00A23D03" w:rsidP="00A23D03">
            <w:pPr>
              <w:pStyle w:val="21"/>
              <w:jc w:val="center"/>
              <w:rPr>
                <w:b w:val="0"/>
              </w:rPr>
            </w:pPr>
            <w:proofErr w:type="spellStart"/>
            <w:r w:rsidRPr="00A23D03">
              <w:rPr>
                <w:b w:val="0"/>
              </w:rPr>
              <w:t>Off</w:t>
            </w:r>
            <w:proofErr w:type="spellEnd"/>
          </w:p>
        </w:tc>
        <w:tc>
          <w:tcPr>
            <w:tcW w:w="1134" w:type="dxa"/>
            <w:vAlign w:val="center"/>
          </w:tcPr>
          <w:p w14:paraId="587F00A9" w14:textId="77777777" w:rsidR="00A23D03" w:rsidRPr="00A23D03" w:rsidRDefault="00A23D03" w:rsidP="00A23D03">
            <w:pPr>
              <w:pStyle w:val="21"/>
              <w:jc w:val="center"/>
              <w:rPr>
                <w:b w:val="0"/>
              </w:rPr>
            </w:pPr>
            <w:proofErr w:type="spellStart"/>
            <w:r w:rsidRPr="00A23D03">
              <w:rPr>
                <w:b w:val="0"/>
              </w:rPr>
              <w:t>Off</w:t>
            </w:r>
            <w:proofErr w:type="spellEnd"/>
          </w:p>
        </w:tc>
        <w:tc>
          <w:tcPr>
            <w:tcW w:w="1134" w:type="dxa"/>
            <w:vAlign w:val="center"/>
          </w:tcPr>
          <w:p w14:paraId="1B493840" w14:textId="77777777" w:rsidR="00A23D03" w:rsidRPr="00A23D03" w:rsidRDefault="00A23D03" w:rsidP="00A23D03">
            <w:pPr>
              <w:pStyle w:val="21"/>
              <w:jc w:val="center"/>
              <w:rPr>
                <w:b w:val="0"/>
              </w:rPr>
            </w:pPr>
            <w:proofErr w:type="spellStart"/>
            <w:r w:rsidRPr="00A23D03">
              <w:rPr>
                <w:b w:val="0"/>
              </w:rPr>
              <w:t>On</w:t>
            </w:r>
            <w:proofErr w:type="spellEnd"/>
          </w:p>
        </w:tc>
      </w:tr>
      <w:tr w:rsidR="00A23D03" w:rsidRPr="00A23D03" w14:paraId="47CF89CF" w14:textId="77777777" w:rsidTr="00A23D03">
        <w:tc>
          <w:tcPr>
            <w:tcW w:w="6232" w:type="dxa"/>
          </w:tcPr>
          <w:p w14:paraId="06E12AEA" w14:textId="77777777" w:rsidR="00A23D03" w:rsidRPr="00A23D03" w:rsidRDefault="00A23D03" w:rsidP="00A23D03">
            <w:pPr>
              <w:pStyle w:val="21"/>
              <w:rPr>
                <w:b w:val="0"/>
              </w:rPr>
            </w:pPr>
            <w:r w:rsidRPr="00A23D03">
              <w:rPr>
                <w:b w:val="0"/>
              </w:rPr>
              <w:t>Закрытие створки через 30 сек.</w:t>
            </w:r>
          </w:p>
        </w:tc>
        <w:tc>
          <w:tcPr>
            <w:tcW w:w="1134" w:type="dxa"/>
            <w:vAlign w:val="center"/>
          </w:tcPr>
          <w:p w14:paraId="07380B95" w14:textId="77777777" w:rsidR="00A23D03" w:rsidRPr="00A23D03" w:rsidRDefault="00A23D03" w:rsidP="00A23D03">
            <w:pPr>
              <w:pStyle w:val="21"/>
              <w:jc w:val="center"/>
              <w:rPr>
                <w:b w:val="0"/>
              </w:rPr>
            </w:pPr>
            <w:proofErr w:type="spellStart"/>
            <w:r w:rsidRPr="00A23D03">
              <w:rPr>
                <w:b w:val="0"/>
              </w:rPr>
              <w:t>On</w:t>
            </w:r>
            <w:proofErr w:type="spellEnd"/>
          </w:p>
        </w:tc>
        <w:tc>
          <w:tcPr>
            <w:tcW w:w="1134" w:type="dxa"/>
            <w:vAlign w:val="center"/>
          </w:tcPr>
          <w:p w14:paraId="0C210BEE" w14:textId="77777777" w:rsidR="00A23D03" w:rsidRPr="00A23D03" w:rsidRDefault="00A23D03" w:rsidP="00A23D03">
            <w:pPr>
              <w:pStyle w:val="21"/>
              <w:jc w:val="center"/>
              <w:rPr>
                <w:b w:val="0"/>
              </w:rPr>
            </w:pPr>
            <w:proofErr w:type="spellStart"/>
            <w:r w:rsidRPr="00A23D03">
              <w:rPr>
                <w:b w:val="0"/>
              </w:rPr>
              <w:t>Off</w:t>
            </w:r>
            <w:proofErr w:type="spellEnd"/>
          </w:p>
        </w:tc>
        <w:tc>
          <w:tcPr>
            <w:tcW w:w="1134" w:type="dxa"/>
            <w:vAlign w:val="center"/>
          </w:tcPr>
          <w:p w14:paraId="6AD350CC" w14:textId="77777777" w:rsidR="00A23D03" w:rsidRPr="00A23D03" w:rsidRDefault="00A23D03" w:rsidP="00A23D03">
            <w:pPr>
              <w:pStyle w:val="21"/>
              <w:jc w:val="center"/>
              <w:rPr>
                <w:b w:val="0"/>
              </w:rPr>
            </w:pPr>
            <w:proofErr w:type="spellStart"/>
            <w:r w:rsidRPr="00A23D03">
              <w:rPr>
                <w:b w:val="0"/>
              </w:rPr>
              <w:t>On</w:t>
            </w:r>
            <w:proofErr w:type="spellEnd"/>
          </w:p>
        </w:tc>
      </w:tr>
      <w:tr w:rsidR="00A23D03" w:rsidRPr="00A23D03" w14:paraId="58155671" w14:textId="77777777" w:rsidTr="00A23D03">
        <w:tc>
          <w:tcPr>
            <w:tcW w:w="6232" w:type="dxa"/>
          </w:tcPr>
          <w:p w14:paraId="7FE6B305" w14:textId="77777777" w:rsidR="00A23D03" w:rsidRPr="00A23D03" w:rsidRDefault="00A23D03" w:rsidP="00A23D03">
            <w:pPr>
              <w:pStyle w:val="21"/>
              <w:rPr>
                <w:b w:val="0"/>
              </w:rPr>
            </w:pPr>
            <w:r w:rsidRPr="00A23D03">
              <w:rPr>
                <w:b w:val="0"/>
              </w:rPr>
              <w:t>Закрытие створки через 45 сек.</w:t>
            </w:r>
          </w:p>
        </w:tc>
        <w:tc>
          <w:tcPr>
            <w:tcW w:w="1134" w:type="dxa"/>
            <w:vAlign w:val="center"/>
          </w:tcPr>
          <w:p w14:paraId="506ECB70" w14:textId="77777777" w:rsidR="00A23D03" w:rsidRPr="00A23D03" w:rsidRDefault="00A23D03" w:rsidP="00A23D03">
            <w:pPr>
              <w:pStyle w:val="21"/>
              <w:jc w:val="center"/>
              <w:rPr>
                <w:b w:val="0"/>
              </w:rPr>
            </w:pPr>
            <w:proofErr w:type="spellStart"/>
            <w:r w:rsidRPr="00A23D03">
              <w:rPr>
                <w:b w:val="0"/>
              </w:rPr>
              <w:t>Off</w:t>
            </w:r>
            <w:proofErr w:type="spellEnd"/>
          </w:p>
        </w:tc>
        <w:tc>
          <w:tcPr>
            <w:tcW w:w="1134" w:type="dxa"/>
            <w:vAlign w:val="center"/>
          </w:tcPr>
          <w:p w14:paraId="457F7502" w14:textId="77777777" w:rsidR="00A23D03" w:rsidRPr="00A23D03" w:rsidRDefault="00A23D03" w:rsidP="00A23D03">
            <w:pPr>
              <w:pStyle w:val="21"/>
              <w:jc w:val="center"/>
              <w:rPr>
                <w:b w:val="0"/>
              </w:rPr>
            </w:pPr>
            <w:proofErr w:type="spellStart"/>
            <w:r w:rsidRPr="00A23D03">
              <w:rPr>
                <w:b w:val="0"/>
              </w:rPr>
              <w:t>On</w:t>
            </w:r>
            <w:proofErr w:type="spellEnd"/>
          </w:p>
        </w:tc>
        <w:tc>
          <w:tcPr>
            <w:tcW w:w="1134" w:type="dxa"/>
            <w:vAlign w:val="center"/>
          </w:tcPr>
          <w:p w14:paraId="45B8A817" w14:textId="77777777" w:rsidR="00A23D03" w:rsidRPr="00A23D03" w:rsidRDefault="00A23D03" w:rsidP="00A23D03">
            <w:pPr>
              <w:pStyle w:val="21"/>
              <w:jc w:val="center"/>
              <w:rPr>
                <w:b w:val="0"/>
              </w:rPr>
            </w:pPr>
            <w:proofErr w:type="spellStart"/>
            <w:r w:rsidRPr="00A23D03">
              <w:rPr>
                <w:b w:val="0"/>
              </w:rPr>
              <w:t>On</w:t>
            </w:r>
            <w:proofErr w:type="spellEnd"/>
          </w:p>
        </w:tc>
      </w:tr>
      <w:tr w:rsidR="00A23D03" w:rsidRPr="00A23D03" w14:paraId="7AED363A" w14:textId="77777777" w:rsidTr="00A23D03">
        <w:tc>
          <w:tcPr>
            <w:tcW w:w="6232" w:type="dxa"/>
          </w:tcPr>
          <w:p w14:paraId="45A20FF5" w14:textId="77777777" w:rsidR="00A23D03" w:rsidRPr="00A23D03" w:rsidRDefault="00A23D03" w:rsidP="00A23D03">
            <w:pPr>
              <w:pStyle w:val="21"/>
              <w:rPr>
                <w:b w:val="0"/>
              </w:rPr>
            </w:pPr>
            <w:r w:rsidRPr="00A23D03">
              <w:rPr>
                <w:b w:val="0"/>
              </w:rPr>
              <w:t>Закрытие створки через 60 сек.</w:t>
            </w:r>
          </w:p>
        </w:tc>
        <w:tc>
          <w:tcPr>
            <w:tcW w:w="1134" w:type="dxa"/>
            <w:vAlign w:val="center"/>
          </w:tcPr>
          <w:p w14:paraId="754AFAD9" w14:textId="77777777" w:rsidR="00A23D03" w:rsidRPr="00A23D03" w:rsidRDefault="00A23D03" w:rsidP="00A23D03">
            <w:pPr>
              <w:pStyle w:val="21"/>
              <w:jc w:val="center"/>
              <w:rPr>
                <w:b w:val="0"/>
              </w:rPr>
            </w:pPr>
            <w:proofErr w:type="spellStart"/>
            <w:r w:rsidRPr="00A23D03">
              <w:rPr>
                <w:b w:val="0"/>
              </w:rPr>
              <w:t>On</w:t>
            </w:r>
            <w:proofErr w:type="spellEnd"/>
          </w:p>
        </w:tc>
        <w:tc>
          <w:tcPr>
            <w:tcW w:w="1134" w:type="dxa"/>
            <w:vAlign w:val="center"/>
          </w:tcPr>
          <w:p w14:paraId="588656A9" w14:textId="77777777" w:rsidR="00A23D03" w:rsidRPr="00A23D03" w:rsidRDefault="00A23D03" w:rsidP="00A23D03">
            <w:pPr>
              <w:pStyle w:val="21"/>
              <w:jc w:val="center"/>
              <w:rPr>
                <w:b w:val="0"/>
              </w:rPr>
            </w:pPr>
            <w:proofErr w:type="spellStart"/>
            <w:r w:rsidRPr="00A23D03">
              <w:rPr>
                <w:b w:val="0"/>
              </w:rPr>
              <w:t>On</w:t>
            </w:r>
            <w:proofErr w:type="spellEnd"/>
          </w:p>
        </w:tc>
        <w:tc>
          <w:tcPr>
            <w:tcW w:w="1134" w:type="dxa"/>
            <w:vAlign w:val="center"/>
          </w:tcPr>
          <w:p w14:paraId="34B766BD" w14:textId="77777777" w:rsidR="00A23D03" w:rsidRPr="00A23D03" w:rsidRDefault="00A23D03" w:rsidP="00A23D03">
            <w:pPr>
              <w:pStyle w:val="21"/>
              <w:jc w:val="center"/>
              <w:rPr>
                <w:b w:val="0"/>
              </w:rPr>
            </w:pPr>
            <w:proofErr w:type="spellStart"/>
            <w:r w:rsidRPr="00A23D03">
              <w:rPr>
                <w:b w:val="0"/>
              </w:rPr>
              <w:t>On</w:t>
            </w:r>
            <w:proofErr w:type="spellEnd"/>
          </w:p>
        </w:tc>
      </w:tr>
    </w:tbl>
    <w:p w14:paraId="70076D06" w14:textId="5B21C086" w:rsidR="004418BE" w:rsidRDefault="004418BE" w:rsidP="00A23D03">
      <w:pPr>
        <w:spacing w:before="240"/>
        <w:rPr>
          <w:lang w:val="ru-RU"/>
        </w:rPr>
      </w:pPr>
      <w:r>
        <w:rPr>
          <w:lang w:val="ru-RU"/>
        </w:rPr>
        <w:t xml:space="preserve">Для активации автоматического закрытия калитку необходимо перегрузить путем выключения и повторного включения </w:t>
      </w:r>
      <w:proofErr w:type="gramStart"/>
      <w:r>
        <w:rPr>
          <w:lang w:val="ru-RU"/>
        </w:rPr>
        <w:t>питания !!!</w:t>
      </w:r>
      <w:proofErr w:type="gramEnd"/>
    </w:p>
    <w:p w14:paraId="4C170F0F" w14:textId="77777777" w:rsidR="004418BE" w:rsidRDefault="004418BE" w:rsidP="00A23D03">
      <w:pPr>
        <w:spacing w:before="240"/>
        <w:rPr>
          <w:lang w:val="ru-RU"/>
        </w:rPr>
      </w:pPr>
    </w:p>
    <w:p w14:paraId="7946398A" w14:textId="437073CB" w:rsidR="00A23D03" w:rsidRPr="00A23D03" w:rsidRDefault="00A23D03" w:rsidP="00A23D03">
      <w:pPr>
        <w:spacing w:before="240"/>
        <w:rPr>
          <w:lang w:val="ru-RU"/>
        </w:rPr>
      </w:pPr>
      <w:r w:rsidRPr="00A23D03">
        <w:rPr>
          <w:lang w:val="ru-RU"/>
        </w:rPr>
        <w:t>Для проверки функционирования, п</w:t>
      </w:r>
      <w:r w:rsidRPr="00A23D03">
        <w:rPr>
          <w:bCs/>
          <w:lang w:val="ru-RU"/>
        </w:rPr>
        <w:t>еред установкой корпуса калитки на основание, установите желаемые режимы работы калитки п</w:t>
      </w:r>
      <w:r w:rsidRPr="00A23D03">
        <w:rPr>
          <w:lang w:val="ru-RU"/>
        </w:rPr>
        <w:t xml:space="preserve">ереключателями </w:t>
      </w:r>
      <w:r w:rsidRPr="00724F72">
        <w:t>SW</w:t>
      </w:r>
      <w:r w:rsidRPr="00A23D03">
        <w:rPr>
          <w:lang w:val="ru-RU"/>
        </w:rPr>
        <w:t>1-1…</w:t>
      </w:r>
      <w:r w:rsidRPr="00724F72">
        <w:t>SW</w:t>
      </w:r>
      <w:r w:rsidRPr="00A23D03">
        <w:rPr>
          <w:lang w:val="ru-RU"/>
        </w:rPr>
        <w:t>1-8. Включить питание стойки калитки. Во время включения стойки калитки не следует находиться в зоне створки, поскольку при инициализации створка приходит в движение.</w:t>
      </w:r>
    </w:p>
    <w:p w14:paraId="161A67AF" w14:textId="77777777" w:rsidR="00A23D03" w:rsidRPr="00A23D03" w:rsidRDefault="00A23D03" w:rsidP="00A23D03">
      <w:pPr>
        <w:rPr>
          <w:lang w:val="ru-RU"/>
        </w:rPr>
      </w:pPr>
      <w:r w:rsidRPr="00A23D03">
        <w:rPr>
          <w:lang w:val="ru-RU"/>
        </w:rPr>
        <w:t>После инициализации калитка устанавливается в режим «Закрыто».</w:t>
      </w:r>
    </w:p>
    <w:p w14:paraId="0E08647E" w14:textId="77777777" w:rsidR="003721E3" w:rsidRPr="00A23D03" w:rsidRDefault="00A23D03" w:rsidP="00A23D03">
      <w:pPr>
        <w:rPr>
          <w:lang w:val="ru-RU"/>
        </w:rPr>
      </w:pPr>
      <w:r w:rsidRPr="00A23D03">
        <w:rPr>
          <w:lang w:val="ru-RU"/>
        </w:rPr>
        <w:t>Проверьте функционирование калитки в заданном режиме при помощи выносного пульта управления или подачей соответствующих команд СКУД.</w:t>
      </w:r>
    </w:p>
    <w:p w14:paraId="7303E6EC" w14:textId="77777777" w:rsidR="00A23D03" w:rsidRDefault="00A23D03" w:rsidP="00A23D03">
      <w:pPr>
        <w:pStyle w:val="head3"/>
        <w:rPr>
          <w:lang w:val="ru-RU"/>
        </w:rPr>
      </w:pPr>
      <w:bookmarkStart w:id="57" w:name="_Toc432173236"/>
      <w:bookmarkStart w:id="58" w:name="_Toc449521764"/>
      <w:r w:rsidRPr="00A23D03">
        <w:rPr>
          <w:lang w:val="ru-RU"/>
        </w:rPr>
        <w:t>Работа в составе СКУД</w:t>
      </w:r>
      <w:bookmarkEnd w:id="57"/>
      <w:bookmarkEnd w:id="58"/>
    </w:p>
    <w:p w14:paraId="77BEF1EE" w14:textId="77777777" w:rsidR="00A23D03" w:rsidRPr="00A23D03" w:rsidRDefault="00A23D03" w:rsidP="00A23D03">
      <w:pPr>
        <w:rPr>
          <w:lang w:val="ru-RU"/>
        </w:rPr>
      </w:pPr>
      <w:r w:rsidRPr="00A23D03">
        <w:rPr>
          <w:lang w:val="ru-RU"/>
        </w:rPr>
        <w:t>Работа в системе контроля и управления доступом происходит следующим образом. Сигналы управления от СКУД, совпадающие по функциональному назначению с сигналами от кнопок выносного пульта должны быть поданы на те же клеммы калитки, куда подведены сигналы от кнопок пульта. Длительность этих сигналов должна находиться в диапазоне 0,25с…1,0с.  Вид активного сигнала – замыкание сухого контакта или открытый коллектор n-p-n-транзистора в каждой цепи.</w:t>
      </w:r>
    </w:p>
    <w:p w14:paraId="73541D96" w14:textId="2BAD7AE0" w:rsidR="00A23D03" w:rsidRPr="00A23D03" w:rsidRDefault="00A23D03" w:rsidP="00A23D03">
      <w:pPr>
        <w:rPr>
          <w:lang w:val="ru-RU"/>
        </w:rPr>
      </w:pPr>
      <w:r w:rsidRPr="00A23D03">
        <w:rPr>
          <w:lang w:val="ru-RU"/>
        </w:rPr>
        <w:t>При движении створки вырабатываются сигналы «</w:t>
      </w:r>
      <w:proofErr w:type="spellStart"/>
      <w:r w:rsidRPr="00A23D03">
        <w:rPr>
          <w:lang w:val="ru-RU"/>
        </w:rPr>
        <w:t>Pass</w:t>
      </w:r>
      <w:proofErr w:type="spellEnd"/>
      <w:r w:rsidRPr="00A23D03">
        <w:rPr>
          <w:lang w:val="ru-RU"/>
        </w:rPr>
        <w:t xml:space="preserve"> </w:t>
      </w:r>
      <w:r w:rsidR="00F01E13">
        <w:t>A</w:t>
      </w:r>
      <w:r w:rsidRPr="00A23D03">
        <w:rPr>
          <w:lang w:val="ru-RU"/>
        </w:rPr>
        <w:t>», «</w:t>
      </w:r>
      <w:proofErr w:type="spellStart"/>
      <w:r w:rsidRPr="00A23D03">
        <w:rPr>
          <w:lang w:val="ru-RU"/>
        </w:rPr>
        <w:t>Pass</w:t>
      </w:r>
      <w:proofErr w:type="spellEnd"/>
      <w:r w:rsidRPr="00A23D03">
        <w:rPr>
          <w:lang w:val="ru-RU"/>
        </w:rPr>
        <w:t xml:space="preserve"> </w:t>
      </w:r>
      <w:r w:rsidR="00F01E13">
        <w:t>B</w:t>
      </w:r>
      <w:r w:rsidRPr="00A23D03">
        <w:rPr>
          <w:lang w:val="ru-RU"/>
        </w:rPr>
        <w:t xml:space="preserve">» необходимые для работы калитки в составе СКУД. </w:t>
      </w:r>
    </w:p>
    <w:p w14:paraId="7CFFF382" w14:textId="55CB5FE7" w:rsidR="00A23D03" w:rsidRPr="00A23D03" w:rsidRDefault="00A23D03" w:rsidP="00A23D03">
      <w:pPr>
        <w:rPr>
          <w:lang w:val="ru-RU"/>
        </w:rPr>
      </w:pPr>
      <w:r w:rsidRPr="00A23D03">
        <w:rPr>
          <w:lang w:val="ru-RU"/>
        </w:rPr>
        <w:t xml:space="preserve">Контакты первого реле замыкаются (сигнал «PASS </w:t>
      </w:r>
      <w:r w:rsidR="00F01E13">
        <w:t>A</w:t>
      </w:r>
      <w:r w:rsidRPr="00A23D03">
        <w:rPr>
          <w:lang w:val="ru-RU"/>
        </w:rPr>
        <w:t xml:space="preserve">») при переходе калитки в состояние «открыто». Контакты второго реле замыкаются (сигнал «PASS </w:t>
      </w:r>
      <w:r w:rsidR="00F01E13">
        <w:t>B</w:t>
      </w:r>
      <w:r w:rsidRPr="00A23D03">
        <w:rPr>
          <w:lang w:val="ru-RU"/>
        </w:rPr>
        <w:t>») при переходе калитки в состояние «закрыто».</w:t>
      </w:r>
    </w:p>
    <w:p w14:paraId="022DB159" w14:textId="363C8A1B" w:rsidR="00A23D03" w:rsidRDefault="00A23D03" w:rsidP="00A23D03">
      <w:pPr>
        <w:rPr>
          <w:lang w:val="ru-RU"/>
        </w:rPr>
      </w:pPr>
      <w:r w:rsidRPr="00A23D03">
        <w:rPr>
          <w:lang w:val="ru-RU"/>
        </w:rPr>
        <w:t>Сигнал «</w:t>
      </w:r>
      <w:proofErr w:type="spellStart"/>
      <w:r w:rsidRPr="00A23D03">
        <w:rPr>
          <w:lang w:val="ru-RU"/>
        </w:rPr>
        <w:t>Ready</w:t>
      </w:r>
      <w:proofErr w:type="spellEnd"/>
      <w:r w:rsidRPr="00A23D03">
        <w:rPr>
          <w:lang w:val="ru-RU"/>
        </w:rPr>
        <w:t>» (контакт реле замкнут) формируется, если калитка готова к работе. Во время инициализации калитки или возникновении ошибки в работе, контакт реле разомкнут.</w:t>
      </w:r>
    </w:p>
    <w:p w14:paraId="2DF96532" w14:textId="77777777" w:rsidR="00A23D03" w:rsidRDefault="00A23D03" w:rsidP="00A23D03">
      <w:pPr>
        <w:pStyle w:val="head3"/>
        <w:rPr>
          <w:lang w:val="ru-RU"/>
        </w:rPr>
      </w:pPr>
      <w:bookmarkStart w:id="59" w:name="_Toc449521765"/>
      <w:r w:rsidRPr="00A23D03">
        <w:rPr>
          <w:lang w:val="ru-RU"/>
        </w:rPr>
        <w:lastRenderedPageBreak/>
        <w:t>Возможные неисправности и методы их устранения</w:t>
      </w:r>
      <w:bookmarkEnd w:id="59"/>
    </w:p>
    <w:p w14:paraId="53ABFC0B" w14:textId="1646CD86" w:rsidR="00A23D03" w:rsidRDefault="00A23D03" w:rsidP="00A23D03">
      <w:pPr>
        <w:pStyle w:val="picture"/>
      </w:pPr>
      <w:r w:rsidRPr="00A23D03">
        <w:t>Табл.</w:t>
      </w:r>
      <w:proofErr w:type="gramStart"/>
      <w:r w:rsidRPr="00A23D03">
        <w:t>4  Возможные</w:t>
      </w:r>
      <w:proofErr w:type="gramEnd"/>
      <w:r w:rsidRPr="00A23D03">
        <w:t xml:space="preserve"> неисправности и методы их исправления</w:t>
      </w:r>
    </w:p>
    <w:tbl>
      <w:tblPr>
        <w:tblpPr w:leftFromText="180" w:rightFromText="180" w:vertAnchor="text" w:horzAnchor="margin" w:tblpY="280"/>
        <w:tblW w:w="9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7"/>
        <w:gridCol w:w="3198"/>
        <w:gridCol w:w="3198"/>
      </w:tblGrid>
      <w:tr w:rsidR="005F0D33" w:rsidRPr="00511760" w14:paraId="128ABB6B" w14:textId="77777777" w:rsidTr="005F0D33">
        <w:trPr>
          <w:tblHeader/>
        </w:trPr>
        <w:tc>
          <w:tcPr>
            <w:tcW w:w="3197" w:type="dxa"/>
          </w:tcPr>
          <w:p w14:paraId="3FB05466" w14:textId="77777777" w:rsidR="005F0D33" w:rsidRPr="00511760" w:rsidRDefault="005F0D33" w:rsidP="005F0D33">
            <w:pPr>
              <w:pStyle w:val="21"/>
            </w:pPr>
            <w:r w:rsidRPr="00511760">
              <w:t>Признак неисправности</w:t>
            </w:r>
          </w:p>
        </w:tc>
        <w:tc>
          <w:tcPr>
            <w:tcW w:w="3198" w:type="dxa"/>
          </w:tcPr>
          <w:p w14:paraId="6AA2B368" w14:textId="77777777" w:rsidR="005F0D33" w:rsidRPr="00511760" w:rsidRDefault="005F0D33" w:rsidP="005F0D33">
            <w:pPr>
              <w:pStyle w:val="21"/>
            </w:pPr>
            <w:r w:rsidRPr="00511760">
              <w:t>Причина</w:t>
            </w:r>
          </w:p>
        </w:tc>
        <w:tc>
          <w:tcPr>
            <w:tcW w:w="3198" w:type="dxa"/>
          </w:tcPr>
          <w:p w14:paraId="7EC97B43" w14:textId="77777777" w:rsidR="005F0D33" w:rsidRPr="00511760" w:rsidRDefault="005F0D33" w:rsidP="005F0D33">
            <w:pPr>
              <w:pStyle w:val="21"/>
            </w:pPr>
            <w:r w:rsidRPr="00511760">
              <w:t>Способ устранения</w:t>
            </w:r>
          </w:p>
        </w:tc>
      </w:tr>
      <w:tr w:rsidR="005F0D33" w:rsidRPr="00607221" w14:paraId="66F67B16" w14:textId="77777777" w:rsidTr="005F0D33">
        <w:tc>
          <w:tcPr>
            <w:tcW w:w="3197" w:type="dxa"/>
          </w:tcPr>
          <w:p w14:paraId="6F44B7EF" w14:textId="77777777" w:rsidR="005F0D33" w:rsidRPr="00A23D03" w:rsidRDefault="005F0D33" w:rsidP="005F0D33">
            <w:pPr>
              <w:pStyle w:val="21"/>
              <w:rPr>
                <w:b w:val="0"/>
              </w:rPr>
            </w:pPr>
            <w:r w:rsidRPr="00A23D03">
              <w:rPr>
                <w:b w:val="0"/>
              </w:rPr>
              <w:t xml:space="preserve">Нет периодической индикации </w:t>
            </w:r>
            <w:r w:rsidRPr="00A23D03">
              <w:rPr>
                <w:b w:val="0"/>
                <w:lang w:val="en-US"/>
              </w:rPr>
              <w:t>HL</w:t>
            </w:r>
            <w:r w:rsidRPr="00A23D03">
              <w:rPr>
                <w:b w:val="0"/>
              </w:rPr>
              <w:t>1 исходного положения створки</w:t>
            </w:r>
          </w:p>
        </w:tc>
        <w:tc>
          <w:tcPr>
            <w:tcW w:w="3198" w:type="dxa"/>
          </w:tcPr>
          <w:p w14:paraId="3A513147" w14:textId="77777777" w:rsidR="005F0D33" w:rsidRPr="00A23D03" w:rsidRDefault="005F0D33" w:rsidP="005F0D33">
            <w:pPr>
              <w:pStyle w:val="21"/>
              <w:rPr>
                <w:b w:val="0"/>
              </w:rPr>
            </w:pPr>
            <w:r w:rsidRPr="00A23D03">
              <w:rPr>
                <w:b w:val="0"/>
              </w:rPr>
              <w:t>1. Неисправность датчика исходного положения створки</w:t>
            </w:r>
          </w:p>
          <w:p w14:paraId="57DC4888" w14:textId="77777777" w:rsidR="005F0D33" w:rsidRPr="00A23D03" w:rsidRDefault="005F0D33" w:rsidP="005F0D33">
            <w:pPr>
              <w:pStyle w:val="21"/>
              <w:rPr>
                <w:b w:val="0"/>
              </w:rPr>
            </w:pPr>
            <w:r w:rsidRPr="00A23D03">
              <w:rPr>
                <w:b w:val="0"/>
              </w:rPr>
              <w:t>2. Проблема в контроллере управления створкой.</w:t>
            </w:r>
          </w:p>
        </w:tc>
        <w:tc>
          <w:tcPr>
            <w:tcW w:w="3198" w:type="dxa"/>
          </w:tcPr>
          <w:p w14:paraId="38D77E25" w14:textId="77777777" w:rsidR="005F0D33" w:rsidRPr="00A23D03" w:rsidRDefault="005F0D33" w:rsidP="005F0D33">
            <w:pPr>
              <w:pStyle w:val="21"/>
              <w:rPr>
                <w:b w:val="0"/>
              </w:rPr>
            </w:pPr>
            <w:r w:rsidRPr="00A23D03">
              <w:rPr>
                <w:b w:val="0"/>
              </w:rPr>
              <w:t>1. Очистить датчик от загрязнения.</w:t>
            </w:r>
          </w:p>
          <w:p w14:paraId="3E0F2B22" w14:textId="77777777" w:rsidR="005F0D33" w:rsidRPr="00A23D03" w:rsidRDefault="005F0D33" w:rsidP="005F0D33">
            <w:pPr>
              <w:pStyle w:val="21"/>
              <w:rPr>
                <w:b w:val="0"/>
              </w:rPr>
            </w:pPr>
            <w:r w:rsidRPr="00A23D03">
              <w:rPr>
                <w:b w:val="0"/>
              </w:rPr>
              <w:t>2. Заменить датчик</w:t>
            </w:r>
          </w:p>
        </w:tc>
      </w:tr>
      <w:tr w:rsidR="005F0D33" w:rsidRPr="00607221" w14:paraId="23B1025C" w14:textId="77777777" w:rsidTr="005F0D33">
        <w:tc>
          <w:tcPr>
            <w:tcW w:w="3197" w:type="dxa"/>
          </w:tcPr>
          <w:p w14:paraId="18DCDCA0" w14:textId="77777777" w:rsidR="005F0D33" w:rsidRPr="00A23D03" w:rsidRDefault="005F0D33" w:rsidP="005F0D33">
            <w:pPr>
              <w:pStyle w:val="21"/>
              <w:rPr>
                <w:b w:val="0"/>
              </w:rPr>
            </w:pPr>
            <w:r w:rsidRPr="00A23D03">
              <w:rPr>
                <w:b w:val="0"/>
              </w:rPr>
              <w:t xml:space="preserve">Отсутствует мигание индикатора </w:t>
            </w:r>
            <w:r w:rsidRPr="00A23D03">
              <w:rPr>
                <w:b w:val="0"/>
                <w:lang w:val="en-US"/>
              </w:rPr>
              <w:t>HL</w:t>
            </w:r>
            <w:r w:rsidRPr="00A23D03">
              <w:rPr>
                <w:b w:val="0"/>
              </w:rPr>
              <w:t>2 или скважность мигания этого индикатора иная, чем при нормальной работе</w:t>
            </w:r>
          </w:p>
        </w:tc>
        <w:tc>
          <w:tcPr>
            <w:tcW w:w="3198" w:type="dxa"/>
          </w:tcPr>
          <w:p w14:paraId="6C08B399" w14:textId="77777777" w:rsidR="005F0D33" w:rsidRPr="00A23D03" w:rsidRDefault="005F0D33" w:rsidP="005F0D33">
            <w:pPr>
              <w:pStyle w:val="21"/>
              <w:rPr>
                <w:b w:val="0"/>
              </w:rPr>
            </w:pPr>
            <w:r w:rsidRPr="00A23D03">
              <w:rPr>
                <w:b w:val="0"/>
              </w:rPr>
              <w:t>1. Не приходит питание к контроллеру управления створкой.</w:t>
            </w:r>
          </w:p>
          <w:p w14:paraId="24DEEDBE" w14:textId="77777777" w:rsidR="005F0D33" w:rsidRPr="00A23D03" w:rsidRDefault="005F0D33" w:rsidP="005F0D33">
            <w:pPr>
              <w:pStyle w:val="21"/>
              <w:rPr>
                <w:b w:val="0"/>
              </w:rPr>
            </w:pPr>
            <w:r w:rsidRPr="00A23D03">
              <w:rPr>
                <w:b w:val="0"/>
              </w:rPr>
              <w:t>2. Контроллер управления створкой не в рабочем режиме.</w:t>
            </w:r>
          </w:p>
        </w:tc>
        <w:tc>
          <w:tcPr>
            <w:tcW w:w="3198" w:type="dxa"/>
          </w:tcPr>
          <w:p w14:paraId="175360ED" w14:textId="77777777" w:rsidR="005F0D33" w:rsidRPr="00A23D03" w:rsidRDefault="005F0D33" w:rsidP="005F0D33">
            <w:pPr>
              <w:pStyle w:val="21"/>
              <w:rPr>
                <w:b w:val="0"/>
              </w:rPr>
            </w:pPr>
            <w:r w:rsidRPr="00A23D03">
              <w:rPr>
                <w:b w:val="0"/>
              </w:rPr>
              <w:t>1. Включить питание стойки или устранить обрыв цепи питания.</w:t>
            </w:r>
          </w:p>
          <w:p w14:paraId="74BA21D6" w14:textId="77777777" w:rsidR="005F0D33" w:rsidRPr="00A23D03" w:rsidRDefault="005F0D33" w:rsidP="005F0D33">
            <w:pPr>
              <w:pStyle w:val="21"/>
              <w:rPr>
                <w:b w:val="0"/>
              </w:rPr>
            </w:pPr>
            <w:r w:rsidRPr="00A23D03">
              <w:rPr>
                <w:b w:val="0"/>
              </w:rPr>
              <w:t xml:space="preserve">2. Установить переключатель </w:t>
            </w:r>
            <w:r w:rsidRPr="00A23D03">
              <w:rPr>
                <w:b w:val="0"/>
                <w:lang w:val="en-US"/>
              </w:rPr>
              <w:t>SW</w:t>
            </w:r>
            <w:r w:rsidRPr="00A23D03">
              <w:rPr>
                <w:b w:val="0"/>
              </w:rPr>
              <w:t>1 в нужное положение</w:t>
            </w:r>
          </w:p>
        </w:tc>
      </w:tr>
      <w:tr w:rsidR="005F0D33" w:rsidRPr="00A23D03" w14:paraId="22C446D7" w14:textId="77777777" w:rsidTr="005F0D33">
        <w:tc>
          <w:tcPr>
            <w:tcW w:w="3197" w:type="dxa"/>
          </w:tcPr>
          <w:p w14:paraId="58B44163" w14:textId="77777777" w:rsidR="005F0D33" w:rsidRPr="00A23D03" w:rsidRDefault="005F0D33" w:rsidP="005F0D33">
            <w:pPr>
              <w:pStyle w:val="21"/>
              <w:rPr>
                <w:b w:val="0"/>
              </w:rPr>
            </w:pPr>
            <w:r w:rsidRPr="00A23D03">
              <w:rPr>
                <w:b w:val="0"/>
              </w:rPr>
              <w:t xml:space="preserve">Наличие периодической индикации </w:t>
            </w:r>
            <w:r w:rsidRPr="00A23D03">
              <w:rPr>
                <w:b w:val="0"/>
                <w:lang w:val="en-US"/>
              </w:rPr>
              <w:t>HL</w:t>
            </w:r>
            <w:r w:rsidRPr="00A23D03">
              <w:rPr>
                <w:b w:val="0"/>
              </w:rPr>
              <w:t>3</w:t>
            </w:r>
          </w:p>
        </w:tc>
        <w:tc>
          <w:tcPr>
            <w:tcW w:w="3198" w:type="dxa"/>
          </w:tcPr>
          <w:p w14:paraId="163D5520" w14:textId="77777777" w:rsidR="005F0D33" w:rsidRPr="00A23D03" w:rsidRDefault="005F0D33" w:rsidP="005F0D33">
            <w:pPr>
              <w:pStyle w:val="21"/>
              <w:rPr>
                <w:b w:val="0"/>
              </w:rPr>
            </w:pPr>
            <w:r w:rsidRPr="00A23D03">
              <w:rPr>
                <w:b w:val="0"/>
              </w:rPr>
              <w:t>1. Перегрузка в цепи электромотора – реле питания электромотора периодически выключается.</w:t>
            </w:r>
          </w:p>
          <w:p w14:paraId="49F75E27" w14:textId="77777777" w:rsidR="005F0D33" w:rsidRPr="00A23D03" w:rsidRDefault="005F0D33" w:rsidP="005F0D33">
            <w:pPr>
              <w:pStyle w:val="21"/>
              <w:rPr>
                <w:b w:val="0"/>
              </w:rPr>
            </w:pPr>
            <w:r w:rsidRPr="00A23D03">
              <w:rPr>
                <w:b w:val="0"/>
              </w:rPr>
              <w:t>2. Пониженное напряжение питания калитки.</w:t>
            </w:r>
          </w:p>
        </w:tc>
        <w:tc>
          <w:tcPr>
            <w:tcW w:w="3198" w:type="dxa"/>
          </w:tcPr>
          <w:p w14:paraId="31E3DA7B" w14:textId="77777777" w:rsidR="005F0D33" w:rsidRPr="00A23D03" w:rsidRDefault="005F0D33" w:rsidP="005F0D33">
            <w:pPr>
              <w:pStyle w:val="21"/>
              <w:rPr>
                <w:b w:val="0"/>
              </w:rPr>
            </w:pPr>
            <w:r w:rsidRPr="00A23D03">
              <w:rPr>
                <w:b w:val="0"/>
              </w:rPr>
              <w:t>1. Устранить препятствие на пути движения створки.</w:t>
            </w:r>
          </w:p>
          <w:p w14:paraId="0D417222" w14:textId="77777777" w:rsidR="005F0D33" w:rsidRPr="00A23D03" w:rsidRDefault="005F0D33" w:rsidP="005F0D33">
            <w:pPr>
              <w:pStyle w:val="21"/>
              <w:rPr>
                <w:b w:val="0"/>
              </w:rPr>
            </w:pPr>
            <w:r w:rsidRPr="00A23D03">
              <w:rPr>
                <w:b w:val="0"/>
              </w:rPr>
              <w:t>2. Нормализовать напряжение питания калитки.</w:t>
            </w:r>
          </w:p>
        </w:tc>
      </w:tr>
    </w:tbl>
    <w:p w14:paraId="35474CD8" w14:textId="5AAA7692" w:rsidR="005F0D33" w:rsidRDefault="005F0D33" w:rsidP="00A23D03">
      <w:pPr>
        <w:pStyle w:val="picture"/>
      </w:pPr>
    </w:p>
    <w:p w14:paraId="451BFA01" w14:textId="77777777" w:rsidR="005F0D33" w:rsidRDefault="005F0D33" w:rsidP="005F0D33">
      <w:pPr>
        <w:rPr>
          <w:lang w:val="ru-RU"/>
        </w:rPr>
      </w:pPr>
      <w:r>
        <w:rPr>
          <w:lang w:val="ru-RU"/>
        </w:rPr>
        <w:t>В случае обнаружения препятствия во время движения створки калитки контроллер анализирует поведение створки и в случае превышения допустимого тока двигателя переводит контроллер в состояние ошибки и отключает двигатель. Для устранения ошибки необходимо устранить препятствие и перезапустить калитку путем повторного выключения/включения питания.</w:t>
      </w:r>
    </w:p>
    <w:p w14:paraId="2E90CE8C" w14:textId="77777777" w:rsidR="00A23D03" w:rsidRDefault="00A23D03" w:rsidP="00F504D9">
      <w:pPr>
        <w:pStyle w:val="Heading2"/>
      </w:pPr>
      <w:bookmarkStart w:id="60" w:name="_Toc432173238"/>
      <w:bookmarkStart w:id="61" w:name="_Toc449521766"/>
      <w:proofErr w:type="spellStart"/>
      <w:r w:rsidRPr="00A23D03">
        <w:t>Варианты</w:t>
      </w:r>
      <w:proofErr w:type="spellEnd"/>
      <w:r w:rsidRPr="00A23D03">
        <w:t xml:space="preserve"> </w:t>
      </w:r>
      <w:proofErr w:type="spellStart"/>
      <w:r w:rsidRPr="00A23D03">
        <w:t>исполнения</w:t>
      </w:r>
      <w:bookmarkEnd w:id="60"/>
      <w:bookmarkEnd w:id="61"/>
      <w:proofErr w:type="spellEnd"/>
    </w:p>
    <w:p w14:paraId="04508A8F" w14:textId="77777777" w:rsidR="00F504D9" w:rsidRPr="00552589" w:rsidRDefault="00F504D9" w:rsidP="00F504D9">
      <w:proofErr w:type="spellStart"/>
      <w:r w:rsidRPr="00552589">
        <w:t>Корпус</w:t>
      </w:r>
      <w:proofErr w:type="spellEnd"/>
      <w:r w:rsidRPr="00552589">
        <w:t>:</w:t>
      </w:r>
    </w:p>
    <w:p w14:paraId="20E03E2F" w14:textId="77777777" w:rsidR="00F504D9" w:rsidRPr="00552589" w:rsidRDefault="00F504D9" w:rsidP="00F504D9">
      <w:pPr>
        <w:pStyle w:val="dotted-list"/>
      </w:pPr>
      <w:r w:rsidRPr="00552589">
        <w:t>нержавеющая шлифованная сталь</w:t>
      </w:r>
    </w:p>
    <w:p w14:paraId="55BE4752" w14:textId="77777777" w:rsidR="00F504D9" w:rsidRDefault="00F504D9" w:rsidP="00F504D9">
      <w:pPr>
        <w:pStyle w:val="dotted-list"/>
      </w:pPr>
      <w:r w:rsidRPr="00552589">
        <w:t>нержавеющая полированная сталь</w:t>
      </w:r>
    </w:p>
    <w:p w14:paraId="7FC3021B" w14:textId="77777777" w:rsidR="00A23D03" w:rsidRPr="00F504D9" w:rsidRDefault="00F504D9" w:rsidP="00F504D9">
      <w:pPr>
        <w:pStyle w:val="Heading2"/>
      </w:pPr>
      <w:bookmarkStart w:id="62" w:name="_Toc432173239"/>
      <w:bookmarkStart w:id="63" w:name="_Toc449521767"/>
      <w:r w:rsidRPr="00F504D9">
        <w:rPr>
          <w:lang w:val="ru-RU"/>
        </w:rPr>
        <w:t>Комплект поставки</w:t>
      </w:r>
      <w:bookmarkEnd w:id="62"/>
      <w:bookmarkEnd w:id="63"/>
    </w:p>
    <w:p w14:paraId="7734C688" w14:textId="77777777" w:rsidR="00F504D9" w:rsidRDefault="00F504D9" w:rsidP="00F504D9">
      <w:pPr>
        <w:pStyle w:val="head3"/>
        <w:rPr>
          <w:lang w:val="ru-RU"/>
        </w:rPr>
      </w:pPr>
      <w:bookmarkStart w:id="64" w:name="_Toc449521768"/>
      <w:r w:rsidRPr="00F504D9">
        <w:rPr>
          <w:lang w:val="ru-RU"/>
        </w:rPr>
        <w:t>Стандартный комплект поставки</w:t>
      </w:r>
      <w:bookmarkEnd w:id="64"/>
    </w:p>
    <w:p w14:paraId="3EB15202" w14:textId="77777777" w:rsidR="00F504D9" w:rsidRPr="00F504D9" w:rsidRDefault="00F504D9" w:rsidP="00F01E13">
      <w:pPr>
        <w:spacing w:after="120"/>
        <w:rPr>
          <w:lang w:val="ru-RU"/>
        </w:rPr>
      </w:pPr>
      <w:r w:rsidRPr="00F504D9">
        <w:rPr>
          <w:lang w:val="ru-RU"/>
        </w:rPr>
        <w:t>Основное оборудование:</w:t>
      </w:r>
    </w:p>
    <w:p w14:paraId="33A3E148" w14:textId="77777777" w:rsidR="00F504D9" w:rsidRPr="00F504D9" w:rsidRDefault="00F504D9" w:rsidP="00F01E13">
      <w:pPr>
        <w:spacing w:after="120"/>
        <w:rPr>
          <w:lang w:val="ru-RU"/>
        </w:rPr>
      </w:pPr>
      <w:r w:rsidRPr="00F504D9">
        <w:rPr>
          <w:lang w:val="ru-RU"/>
        </w:rPr>
        <w:t>Корпус калитки</w:t>
      </w:r>
    </w:p>
    <w:p w14:paraId="310656BB" w14:textId="77777777" w:rsidR="00F504D9" w:rsidRPr="00F504D9" w:rsidRDefault="00F504D9" w:rsidP="00F01E13">
      <w:pPr>
        <w:spacing w:after="120"/>
        <w:rPr>
          <w:lang w:val="ru-RU"/>
        </w:rPr>
      </w:pPr>
      <w:r w:rsidRPr="00F504D9">
        <w:rPr>
          <w:lang w:val="ru-RU"/>
        </w:rPr>
        <w:t xml:space="preserve">Рамка </w:t>
      </w:r>
    </w:p>
    <w:p w14:paraId="5B3A1A06" w14:textId="77777777" w:rsidR="00F504D9" w:rsidRPr="00F504D9" w:rsidRDefault="00F504D9" w:rsidP="00F01E13">
      <w:pPr>
        <w:spacing w:after="120"/>
        <w:rPr>
          <w:lang w:val="ru-RU"/>
        </w:rPr>
      </w:pPr>
      <w:r w:rsidRPr="00F504D9">
        <w:rPr>
          <w:lang w:val="ru-RU"/>
        </w:rPr>
        <w:t>Эксплуатационная документация:</w:t>
      </w:r>
    </w:p>
    <w:p w14:paraId="5F054D11" w14:textId="77777777" w:rsidR="00F504D9" w:rsidRDefault="00F504D9" w:rsidP="00F01E13">
      <w:pPr>
        <w:pStyle w:val="dotted-list"/>
      </w:pPr>
      <w:r>
        <w:t>Паспорт</w:t>
      </w:r>
    </w:p>
    <w:p w14:paraId="42EC65BA" w14:textId="7F93E9A6" w:rsidR="00A67551" w:rsidRDefault="00F504D9" w:rsidP="00F01E13">
      <w:pPr>
        <w:pStyle w:val="dotted-list"/>
        <w:tabs>
          <w:tab w:val="clear" w:pos="0"/>
        </w:tabs>
        <w:autoSpaceDE/>
        <w:autoSpaceDN/>
        <w:adjustRightInd/>
        <w:jc w:val="left"/>
      </w:pPr>
      <w:r>
        <w:lastRenderedPageBreak/>
        <w:t>Руководство по эксплуатации</w:t>
      </w:r>
    </w:p>
    <w:p w14:paraId="32DCD655" w14:textId="3A900A6A" w:rsidR="00F504D9" w:rsidRPr="003535F4" w:rsidRDefault="00F504D9" w:rsidP="00F01E13">
      <w:pPr>
        <w:spacing w:after="120"/>
      </w:pPr>
      <w:proofErr w:type="spellStart"/>
      <w:r w:rsidRPr="003535F4">
        <w:t>Упаковка</w:t>
      </w:r>
      <w:proofErr w:type="spellEnd"/>
      <w:r>
        <w:t>:</w:t>
      </w:r>
    </w:p>
    <w:p w14:paraId="5D1736E5" w14:textId="77777777" w:rsidR="00F504D9" w:rsidRDefault="00F504D9" w:rsidP="00F01E13">
      <w:pPr>
        <w:pStyle w:val="dotted-list"/>
      </w:pPr>
      <w:r>
        <w:t>Ящик (транспортная тара)</w:t>
      </w:r>
    </w:p>
    <w:p w14:paraId="5EA1DBFC" w14:textId="77777777" w:rsidR="00F504D9" w:rsidRDefault="00F504D9" w:rsidP="00F504D9">
      <w:pPr>
        <w:pStyle w:val="head3"/>
        <w:rPr>
          <w:lang w:val="ru-RU"/>
        </w:rPr>
      </w:pPr>
      <w:bookmarkStart w:id="65" w:name="_Toc449521769"/>
      <w:r w:rsidRPr="00F504D9">
        <w:rPr>
          <w:lang w:val="ru-RU"/>
        </w:rPr>
        <w:t>Дополнительное оборудование</w:t>
      </w:r>
      <w:bookmarkEnd w:id="65"/>
    </w:p>
    <w:p w14:paraId="028148DD" w14:textId="484BBD1B" w:rsidR="00F504D9" w:rsidRDefault="00F504D9" w:rsidP="00F504D9">
      <w:pPr>
        <w:rPr>
          <w:lang w:val="ru-RU"/>
        </w:rPr>
      </w:pPr>
      <w:r w:rsidRPr="00F504D9">
        <w:rPr>
          <w:lang w:val="ru-RU"/>
        </w:rPr>
        <w:t>По требованию заказчика к стандартному комплекту возможна поставка выносного пульта.</w:t>
      </w:r>
    </w:p>
    <w:tbl>
      <w:tblPr>
        <w:tblW w:w="0" w:type="auto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8362"/>
      </w:tblGrid>
      <w:tr w:rsidR="0091582F" w:rsidRPr="00607221" w14:paraId="6C409596" w14:textId="77777777" w:rsidTr="00E77829">
        <w:trPr>
          <w:trHeight w:val="1044"/>
        </w:trPr>
        <w:tc>
          <w:tcPr>
            <w:tcW w:w="1276" w:type="dxa"/>
            <w:shd w:val="clear" w:color="auto" w:fill="D9D9D9"/>
            <w:vAlign w:val="center"/>
          </w:tcPr>
          <w:p w14:paraId="34D4F27E" w14:textId="77777777" w:rsidR="0091582F" w:rsidRPr="00F504D9" w:rsidRDefault="0091582F" w:rsidP="00F504D9">
            <w:pPr>
              <w:pStyle w:val="21"/>
            </w:pPr>
            <w:r w:rsidRPr="00F504D9">
              <w:rPr>
                <w:noProof/>
              </w:rPr>
              <mc:AlternateContent>
                <mc:Choice Requires="wpg">
                  <w:drawing>
                    <wp:inline distT="0" distB="0" distL="0" distR="0" wp14:anchorId="232585E5" wp14:editId="718E5D62">
                      <wp:extent cx="521970" cy="700405"/>
                      <wp:effectExtent l="15240" t="0" r="15240" b="0"/>
                      <wp:docPr id="109" name="Группа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1970" cy="700405"/>
                                <a:chOff x="1858" y="8768"/>
                                <a:chExt cx="822" cy="1103"/>
                              </a:xfrm>
                            </wpg:grpSpPr>
                            <wps:wsp>
                              <wps:cNvPr id="110" name="Oval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8" y="8948"/>
                                  <a:ext cx="822" cy="82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5C12DFB" w14:textId="77777777" w:rsidR="009962A6" w:rsidRPr="00FA4426" w:rsidRDefault="009962A6" w:rsidP="00F504D9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sz w:val="112"/>
                                        <w:szCs w:val="11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44" y="8768"/>
                                  <a:ext cx="490" cy="11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92A0610" w14:textId="77777777" w:rsidR="009962A6" w:rsidRPr="00D547BC" w:rsidRDefault="009962A6" w:rsidP="00F504D9">
                                    <w:pPr>
                                      <w:rPr>
                                        <w:b/>
                                        <w:sz w:val="80"/>
                                        <w:szCs w:val="80"/>
                                      </w:rPr>
                                    </w:pPr>
                                    <w:proofErr w:type="spellStart"/>
                                    <w:r w:rsidRPr="00D547BC">
                                      <w:rPr>
                                        <w:b/>
                                        <w:sz w:val="80"/>
                                        <w:szCs w:val="80"/>
                                      </w:rPr>
                                      <w:t>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2585E5" id="_x0000_s1050" style="width:41.1pt;height:55.15pt;mso-position-horizontal-relative:char;mso-position-vertical-relative:line" coordorigin="1858,8768" coordsize="822,1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">
                      <v:oval id="Oval 42" o:spid="_x0000_s1051" style="position:absolute;left:1858;top:8948;width:822;height: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" fillcolor="#00b0f0" strokeweight="2.25pt">
                        <v:textbox>
                          <w:txbxContent>
                            <w:p w14:paraId="25C12DFB" w14:textId="77777777" w:rsidR="009962A6" w:rsidRPr="00FA4426" w:rsidRDefault="009962A6" w:rsidP="00F504D9">
                              <w:pPr>
                                <w:spacing w:after="0"/>
                                <w:jc w:val="center"/>
                                <w:rPr>
                                  <w:b/>
                                  <w:sz w:val="112"/>
                                  <w:szCs w:val="112"/>
                                </w:rPr>
                              </w:pPr>
                            </w:p>
                          </w:txbxContent>
                        </v:textbox>
                      </v:oval>
                      <v:shape id="Text Box 43" o:spid="_x0000_s1052" type="#_x0000_t202" style="position:absolute;left:2044;top:8768;width:490;height:1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" filled="f" stroked="f">
                        <v:textbox>
                          <w:txbxContent>
                            <w:p w14:paraId="492A0610" w14:textId="77777777" w:rsidR="009962A6" w:rsidRPr="00D547BC" w:rsidRDefault="009962A6" w:rsidP="00F504D9">
                              <w:pPr>
                                <w:rPr>
                                  <w:b/>
                                  <w:sz w:val="80"/>
                                  <w:szCs w:val="80"/>
                                </w:rPr>
                              </w:pPr>
                              <w:proofErr w:type="spellStart"/>
                              <w:r w:rsidRPr="00D547BC">
                                <w:rPr>
                                  <w:b/>
                                  <w:sz w:val="80"/>
                                  <w:szCs w:val="80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2" w:type="dxa"/>
            <w:shd w:val="clear" w:color="auto" w:fill="D9D9D9"/>
            <w:vAlign w:val="center"/>
          </w:tcPr>
          <w:p w14:paraId="6867AC0E" w14:textId="77777777" w:rsidR="0091582F" w:rsidRPr="00F504D9" w:rsidRDefault="00F504D9" w:rsidP="00F504D9">
            <w:pPr>
              <w:pStyle w:val="21"/>
            </w:pPr>
            <w:r w:rsidRPr="00F504D9">
              <w:t>Дополнительное оборудование может быть установлено на основании технического задания от Заказчика с описанием необходимых требований к дополнительному оборудованию.</w:t>
            </w:r>
          </w:p>
        </w:tc>
      </w:tr>
    </w:tbl>
    <w:p w14:paraId="04B7890B" w14:textId="77777777" w:rsidR="00F504D9" w:rsidRDefault="00F504D9" w:rsidP="00F504D9">
      <w:pPr>
        <w:pStyle w:val="Heading2"/>
        <w:rPr>
          <w:lang w:val="ru-RU"/>
        </w:rPr>
      </w:pPr>
      <w:bookmarkStart w:id="66" w:name="_Toc432173242"/>
      <w:bookmarkStart w:id="67" w:name="_Toc449521770"/>
      <w:r w:rsidRPr="00F504D9">
        <w:rPr>
          <w:lang w:val="ru-RU"/>
        </w:rPr>
        <w:t>Маркировка</w:t>
      </w:r>
      <w:bookmarkEnd w:id="66"/>
      <w:bookmarkEnd w:id="67"/>
    </w:p>
    <w:p w14:paraId="10110DB1" w14:textId="77777777" w:rsidR="00F504D9" w:rsidRPr="00F504D9" w:rsidRDefault="00F504D9" w:rsidP="00F504D9">
      <w:pPr>
        <w:rPr>
          <w:lang w:val="ru-RU"/>
        </w:rPr>
      </w:pPr>
      <w:r w:rsidRPr="00F504D9">
        <w:rPr>
          <w:lang w:val="ru-RU"/>
        </w:rPr>
        <w:t>Устройство в целом и его отдельные компоненты имеют различные ярлыки-наклейки. Наклейки не должны быть удалены или испорчены.</w:t>
      </w:r>
    </w:p>
    <w:p w14:paraId="7946F698" w14:textId="77777777" w:rsidR="00F504D9" w:rsidRPr="00F504D9" w:rsidRDefault="00F504D9" w:rsidP="00F504D9">
      <w:pPr>
        <w:rPr>
          <w:lang w:val="ru-RU"/>
        </w:rPr>
      </w:pPr>
      <w:r w:rsidRPr="00F504D9">
        <w:rPr>
          <w:lang w:val="ru-RU"/>
        </w:rPr>
        <w:t>Маркировка калитки выполнена на фирменной этикетке, находящейся на боковой стенке с внутренней стороны корпуса калитки.</w:t>
      </w:r>
    </w:p>
    <w:p w14:paraId="326F275F" w14:textId="77777777" w:rsidR="00F504D9" w:rsidRPr="00F504D9" w:rsidRDefault="00F504D9" w:rsidP="00F504D9">
      <w:pPr>
        <w:rPr>
          <w:lang w:val="ru-RU"/>
        </w:rPr>
      </w:pPr>
      <w:r w:rsidRPr="00F504D9">
        <w:rPr>
          <w:lang w:val="ru-RU"/>
        </w:rPr>
        <w:t>На фирменной этикетке (см. рис. 7) содержится следующая информация:</w:t>
      </w:r>
    </w:p>
    <w:p w14:paraId="6D462E9E" w14:textId="77777777" w:rsidR="00F504D9" w:rsidRPr="00724F72" w:rsidRDefault="00F504D9" w:rsidP="00F504D9">
      <w:pPr>
        <w:pStyle w:val="dotted-list"/>
      </w:pPr>
      <w:r w:rsidRPr="00724F72">
        <w:t>товарный знак компании-изготовителя;</w:t>
      </w:r>
    </w:p>
    <w:p w14:paraId="38774BB3" w14:textId="77777777" w:rsidR="00F504D9" w:rsidRPr="00724F72" w:rsidRDefault="00F504D9" w:rsidP="00F504D9">
      <w:pPr>
        <w:pStyle w:val="dotted-list"/>
      </w:pPr>
      <w:r w:rsidRPr="00724F72">
        <w:t xml:space="preserve">наименование модели </w:t>
      </w:r>
      <w:r>
        <w:t>изделия</w:t>
      </w:r>
      <w:r w:rsidRPr="00724F72">
        <w:t>;</w:t>
      </w:r>
    </w:p>
    <w:p w14:paraId="539FE5DF" w14:textId="77777777" w:rsidR="00F504D9" w:rsidRPr="00724F72" w:rsidRDefault="00F504D9" w:rsidP="00F504D9">
      <w:pPr>
        <w:pStyle w:val="dotted-list"/>
      </w:pPr>
      <w:r w:rsidRPr="00724F72">
        <w:t>серийный номер;</w:t>
      </w:r>
    </w:p>
    <w:p w14:paraId="38427FAB" w14:textId="77777777" w:rsidR="00F504D9" w:rsidRPr="00724F72" w:rsidRDefault="00F504D9" w:rsidP="00F504D9">
      <w:pPr>
        <w:pStyle w:val="dotted-list"/>
      </w:pPr>
      <w:r w:rsidRPr="00724F72">
        <w:t>дата изготовления;</w:t>
      </w:r>
    </w:p>
    <w:p w14:paraId="6A288CEC" w14:textId="77777777" w:rsidR="00F504D9" w:rsidRPr="00724F72" w:rsidRDefault="00F504D9" w:rsidP="00F504D9">
      <w:pPr>
        <w:pStyle w:val="dotted-list"/>
      </w:pPr>
      <w:r w:rsidRPr="00724F72">
        <w:t>полный адрес производителя;</w:t>
      </w:r>
    </w:p>
    <w:p w14:paraId="30B336B7" w14:textId="77777777" w:rsidR="00F504D9" w:rsidRDefault="00F504D9" w:rsidP="00F504D9">
      <w:pPr>
        <w:pStyle w:val="dotted-list"/>
      </w:pPr>
      <w:r w:rsidRPr="00724F72">
        <w:t>номер договора поставки.</w:t>
      </w:r>
    </w:p>
    <w:p w14:paraId="6646E36B" w14:textId="77777777" w:rsidR="00F504D9" w:rsidRDefault="00F504D9" w:rsidP="00F504D9">
      <w:pPr>
        <w:jc w:val="center"/>
      </w:pPr>
      <w:r>
        <w:rPr>
          <w:noProof/>
          <w:lang w:val="ru-RU" w:eastAsia="ru-RU"/>
        </w:rPr>
        <w:drawing>
          <wp:inline distT="0" distB="0" distL="0" distR="0" wp14:anchorId="7DA16578" wp14:editId="7E6987E7">
            <wp:extent cx="3438144" cy="2157611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6220" cy="216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F7103" w14:textId="06A81D02" w:rsidR="00F504D9" w:rsidRDefault="00F504D9" w:rsidP="00F504D9">
      <w:pPr>
        <w:pStyle w:val="picture"/>
      </w:pPr>
      <w:r w:rsidRPr="00F504D9">
        <w:t>Рис.</w:t>
      </w:r>
      <w:proofErr w:type="gramStart"/>
      <w:r w:rsidRPr="00F504D9">
        <w:t>7  Маркировка</w:t>
      </w:r>
      <w:proofErr w:type="gramEnd"/>
    </w:p>
    <w:p w14:paraId="7A6D9B7B" w14:textId="77777777" w:rsidR="00DE50AE" w:rsidRDefault="00DE50AE" w:rsidP="00F504D9">
      <w:pPr>
        <w:pStyle w:val="picture"/>
      </w:pPr>
    </w:p>
    <w:tbl>
      <w:tblPr>
        <w:tblW w:w="0" w:type="auto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8362"/>
      </w:tblGrid>
      <w:tr w:rsidR="00F504D9" w:rsidRPr="00607221" w14:paraId="399A6A0B" w14:textId="77777777" w:rsidTr="00E77829">
        <w:trPr>
          <w:trHeight w:val="1044"/>
        </w:trPr>
        <w:tc>
          <w:tcPr>
            <w:tcW w:w="1276" w:type="dxa"/>
            <w:shd w:val="clear" w:color="auto" w:fill="D9D9D9"/>
            <w:vAlign w:val="center"/>
          </w:tcPr>
          <w:p w14:paraId="41EF6492" w14:textId="77777777" w:rsidR="00F504D9" w:rsidRPr="00F504D9" w:rsidRDefault="00F504D9" w:rsidP="00F504D9">
            <w:pPr>
              <w:pStyle w:val="21"/>
            </w:pPr>
            <w:r w:rsidRPr="00F504D9">
              <w:rPr>
                <w:noProof/>
              </w:rPr>
              <mc:AlternateContent>
                <mc:Choice Requires="wpg">
                  <w:drawing>
                    <wp:inline distT="0" distB="0" distL="0" distR="0" wp14:anchorId="51E2A6CA" wp14:editId="7F256533">
                      <wp:extent cx="563880" cy="507365"/>
                      <wp:effectExtent l="43815" t="49530" r="40005" b="14605"/>
                      <wp:docPr id="115" name="Группа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" cy="507365"/>
                                <a:chOff x="8157" y="8920"/>
                                <a:chExt cx="888" cy="799"/>
                              </a:xfrm>
                            </wpg:grpSpPr>
                            <wps:wsp>
                              <wps:cNvPr id="116" name="AutoShap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57" y="8924"/>
                                  <a:ext cx="888" cy="79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C0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9" y="8920"/>
                                  <a:ext cx="490" cy="7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C618C49" w14:textId="77777777" w:rsidR="009962A6" w:rsidRPr="00D547BC" w:rsidRDefault="009962A6" w:rsidP="00F504D9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</w:pPr>
                                    <w:r w:rsidRPr="00D547BC"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  <w:t>!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E2A6CA" id="_x0000_s1053" style="width:44.4pt;height:39.95pt;mso-position-horizontal-relative:char;mso-position-vertical-relative:line" coordorigin="8157,8920" coordsize="888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">
                      <v:shape id="AutoShape 36" o:spid="_x0000_s1054" type="#_x0000_t5" style="position:absolute;left:8157;top:8924;width:888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" fillcolor="#ffc000" strokeweight="2.25pt"/>
                      <v:shape id="Text Box 37" o:spid="_x0000_s1055" type="#_x0000_t202" style="position:absolute;left:8349;top:8920;width:490;height: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" filled="f" stroked="f">
                        <v:textbox>
                          <w:txbxContent>
                            <w:p w14:paraId="2C618C49" w14:textId="77777777" w:rsidR="009962A6" w:rsidRPr="00D547BC" w:rsidRDefault="009962A6" w:rsidP="00F504D9">
                              <w:pPr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</w:pPr>
                              <w:r w:rsidRPr="00D547BC"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  <w:t>!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2" w:type="dxa"/>
            <w:shd w:val="clear" w:color="auto" w:fill="D9D9D9"/>
            <w:vAlign w:val="center"/>
          </w:tcPr>
          <w:p w14:paraId="17F1FEC5" w14:textId="77777777" w:rsidR="00F504D9" w:rsidRPr="00F504D9" w:rsidRDefault="00F504D9" w:rsidP="00F504D9">
            <w:pPr>
              <w:pStyle w:val="21"/>
            </w:pPr>
            <w:r w:rsidRPr="00F504D9">
              <w:t>Внимание!</w:t>
            </w:r>
          </w:p>
          <w:p w14:paraId="39C79B37" w14:textId="77777777" w:rsidR="00F504D9" w:rsidRPr="00F504D9" w:rsidRDefault="00F504D9" w:rsidP="00F504D9">
            <w:pPr>
              <w:pStyle w:val="21"/>
            </w:pPr>
            <w:r w:rsidRPr="00F504D9">
              <w:t>При наличии нескольких агрегатов в одной поставке, каждый агрегат имеет свой порядковый номер.</w:t>
            </w:r>
          </w:p>
        </w:tc>
      </w:tr>
    </w:tbl>
    <w:p w14:paraId="73E2F266" w14:textId="44E55458" w:rsidR="00F504D9" w:rsidRDefault="00F504D9" w:rsidP="00F504D9">
      <w:pPr>
        <w:pStyle w:val="Heading2"/>
        <w:rPr>
          <w:lang w:val="ru-RU"/>
        </w:rPr>
      </w:pPr>
      <w:bookmarkStart w:id="68" w:name="_Toc432173243"/>
      <w:bookmarkStart w:id="69" w:name="_Toc449521771"/>
      <w:r w:rsidRPr="00F504D9">
        <w:rPr>
          <w:lang w:val="ru-RU"/>
        </w:rPr>
        <w:lastRenderedPageBreak/>
        <w:t>Упаковка</w:t>
      </w:r>
      <w:bookmarkEnd w:id="68"/>
      <w:bookmarkEnd w:id="69"/>
    </w:p>
    <w:p w14:paraId="647A1B0E" w14:textId="77777777" w:rsidR="00F504D9" w:rsidRPr="00F504D9" w:rsidRDefault="00F504D9" w:rsidP="00F504D9">
      <w:pPr>
        <w:rPr>
          <w:lang w:val="ru-RU"/>
        </w:rPr>
      </w:pPr>
      <w:r w:rsidRPr="00F504D9">
        <w:rPr>
          <w:lang w:val="ru-RU"/>
        </w:rPr>
        <w:t xml:space="preserve">Калитка упакована в транспортную тару, предохраняющую ее от повреждений во время транспортировки и хранения. </w:t>
      </w:r>
    </w:p>
    <w:p w14:paraId="3B6CC66C" w14:textId="77777777" w:rsidR="00F504D9" w:rsidRPr="00F504D9" w:rsidRDefault="00F504D9" w:rsidP="00F504D9">
      <w:pPr>
        <w:rPr>
          <w:lang w:val="ru-RU"/>
        </w:rPr>
      </w:pPr>
      <w:r w:rsidRPr="00F504D9">
        <w:rPr>
          <w:lang w:val="ru-RU"/>
        </w:rPr>
        <w:t>Упаковка калитки, маркировка в упаковке и транспортная тара соответствует требованиям, конструкторской документации и ГО</w:t>
      </w:r>
      <w:bookmarkStart w:id="70" w:name="_GoBack"/>
      <w:bookmarkEnd w:id="70"/>
      <w:r w:rsidRPr="00F504D9">
        <w:rPr>
          <w:lang w:val="ru-RU"/>
        </w:rPr>
        <w:t>СТ 14192-96.</w:t>
      </w:r>
    </w:p>
    <w:p w14:paraId="5704EB02" w14:textId="77777777" w:rsidR="00F504D9" w:rsidRPr="00F504D9" w:rsidRDefault="00F504D9" w:rsidP="00F504D9">
      <w:pPr>
        <w:rPr>
          <w:lang w:val="ru-RU"/>
        </w:rPr>
      </w:pPr>
      <w:r w:rsidRPr="00F504D9">
        <w:rPr>
          <w:lang w:val="ru-RU"/>
        </w:rPr>
        <w:t>На транспортной таре указано наименование компании-отправителя изделия.</w:t>
      </w:r>
    </w:p>
    <w:p w14:paraId="72B89A65" w14:textId="77777777" w:rsidR="00F504D9" w:rsidRDefault="00F504D9" w:rsidP="00F504D9">
      <w:pPr>
        <w:rPr>
          <w:lang w:val="ru-RU"/>
        </w:rPr>
      </w:pPr>
      <w:r w:rsidRPr="00F504D9">
        <w:rPr>
          <w:lang w:val="ru-RU"/>
        </w:rPr>
        <w:t>Эксплуатационная документация упаковывается в пакет из пленки полиэтиленовой.</w:t>
      </w:r>
    </w:p>
    <w:p w14:paraId="2F07F965" w14:textId="77777777" w:rsidR="00F504D9" w:rsidRDefault="00F504D9" w:rsidP="00F504D9">
      <w:pPr>
        <w:pStyle w:val="head1"/>
        <w:rPr>
          <w:lang w:val="ru-RU"/>
        </w:rPr>
      </w:pPr>
      <w:bookmarkStart w:id="71" w:name="_Toc449521772"/>
      <w:r w:rsidRPr="00F504D9">
        <w:rPr>
          <w:lang w:val="ru-RU"/>
        </w:rPr>
        <w:t>ТЕХНИЧЕСКОЕ ОБСЛУЖИВАНИЕ</w:t>
      </w:r>
      <w:bookmarkEnd w:id="71"/>
    </w:p>
    <w:p w14:paraId="5FF77653" w14:textId="77777777" w:rsidR="00F504D9" w:rsidRDefault="00F504D9" w:rsidP="00F504D9">
      <w:pPr>
        <w:pStyle w:val="Heading2"/>
        <w:rPr>
          <w:lang w:val="ru-RU"/>
        </w:rPr>
      </w:pPr>
      <w:bookmarkStart w:id="72" w:name="_Toc432173245"/>
      <w:bookmarkStart w:id="73" w:name="_Toc449521773"/>
      <w:r w:rsidRPr="00F504D9">
        <w:rPr>
          <w:lang w:val="ru-RU"/>
        </w:rPr>
        <w:t>Общие положения</w:t>
      </w:r>
      <w:bookmarkEnd w:id="72"/>
      <w:bookmarkEnd w:id="73"/>
    </w:p>
    <w:p w14:paraId="338337CD" w14:textId="77777777" w:rsidR="00F504D9" w:rsidRPr="00F504D9" w:rsidRDefault="00F504D9" w:rsidP="00F504D9">
      <w:pPr>
        <w:rPr>
          <w:lang w:val="ru-RU"/>
        </w:rPr>
      </w:pPr>
      <w:r w:rsidRPr="00F504D9">
        <w:rPr>
          <w:lang w:val="ru-RU"/>
        </w:rPr>
        <w:t>Техническое обслуживание (далее ТО) калитки проводится с целью обеспечения его безотказной работы в течение всего периода эксплуатации.</w:t>
      </w:r>
    </w:p>
    <w:p w14:paraId="4C0091A8" w14:textId="77777777" w:rsidR="00F504D9" w:rsidRDefault="00F504D9" w:rsidP="00F504D9">
      <w:pPr>
        <w:rPr>
          <w:lang w:val="ru-RU"/>
        </w:rPr>
      </w:pPr>
      <w:r w:rsidRPr="00F504D9">
        <w:rPr>
          <w:lang w:val="ru-RU"/>
        </w:rPr>
        <w:t>При проведении технического обслуживания должны соблюдаться требования безопасности.</w:t>
      </w:r>
    </w:p>
    <w:tbl>
      <w:tblPr>
        <w:tblW w:w="0" w:type="auto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8362"/>
      </w:tblGrid>
      <w:tr w:rsidR="0091582F" w:rsidRPr="00607221" w14:paraId="38D0A9ED" w14:textId="77777777" w:rsidTr="00E77829">
        <w:trPr>
          <w:trHeight w:val="1044"/>
        </w:trPr>
        <w:tc>
          <w:tcPr>
            <w:tcW w:w="1276" w:type="dxa"/>
            <w:shd w:val="clear" w:color="auto" w:fill="D9D9D9"/>
            <w:vAlign w:val="center"/>
          </w:tcPr>
          <w:p w14:paraId="4CE0C03C" w14:textId="77777777" w:rsidR="0091582F" w:rsidRPr="00F504D9" w:rsidRDefault="0091582F" w:rsidP="00F504D9">
            <w:pPr>
              <w:pStyle w:val="21"/>
            </w:pPr>
            <w:r w:rsidRPr="00F504D9">
              <w:rPr>
                <w:noProof/>
              </w:rPr>
              <mc:AlternateContent>
                <mc:Choice Requires="wpg">
                  <w:drawing>
                    <wp:inline distT="0" distB="0" distL="0" distR="0" wp14:anchorId="58A86337" wp14:editId="4EF32167">
                      <wp:extent cx="521970" cy="700405"/>
                      <wp:effectExtent l="15240" t="0" r="15240" b="0"/>
                      <wp:docPr id="121" name="Группа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1970" cy="700405"/>
                                <a:chOff x="1858" y="8768"/>
                                <a:chExt cx="822" cy="1103"/>
                              </a:xfrm>
                            </wpg:grpSpPr>
                            <wps:wsp>
                              <wps:cNvPr id="122" name="Oval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8" y="8948"/>
                                  <a:ext cx="822" cy="82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0EE63C2" w14:textId="77777777" w:rsidR="009962A6" w:rsidRPr="00FA4426" w:rsidRDefault="009962A6" w:rsidP="00F504D9">
                                    <w:pPr>
                                      <w:spacing w:after="0"/>
                                      <w:jc w:val="center"/>
                                      <w:rPr>
                                        <w:b/>
                                        <w:sz w:val="112"/>
                                        <w:szCs w:val="11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44" y="8768"/>
                                  <a:ext cx="490" cy="11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6337F07" w14:textId="77777777" w:rsidR="009962A6" w:rsidRPr="00D547BC" w:rsidRDefault="009962A6" w:rsidP="00F504D9">
                                    <w:pPr>
                                      <w:rPr>
                                        <w:b/>
                                        <w:sz w:val="80"/>
                                        <w:szCs w:val="80"/>
                                      </w:rPr>
                                    </w:pPr>
                                    <w:proofErr w:type="spellStart"/>
                                    <w:r w:rsidRPr="00D547BC">
                                      <w:rPr>
                                        <w:b/>
                                        <w:sz w:val="80"/>
                                        <w:szCs w:val="80"/>
                                      </w:rPr>
                                      <w:t>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A86337" id="_x0000_s1056" style="width:41.1pt;height:55.15pt;mso-position-horizontal-relative:char;mso-position-vertical-relative:line" coordorigin="1858,8768" coordsize="822,1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">
                      <v:oval id="Oval 42" o:spid="_x0000_s1057" style="position:absolute;left:1858;top:8948;width:822;height: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" fillcolor="#00b0f0" strokeweight="2.25pt">
                        <v:textbox>
                          <w:txbxContent>
                            <w:p w14:paraId="60EE63C2" w14:textId="77777777" w:rsidR="009962A6" w:rsidRPr="00FA4426" w:rsidRDefault="009962A6" w:rsidP="00F504D9">
                              <w:pPr>
                                <w:spacing w:after="0"/>
                                <w:jc w:val="center"/>
                                <w:rPr>
                                  <w:b/>
                                  <w:sz w:val="112"/>
                                  <w:szCs w:val="112"/>
                                </w:rPr>
                              </w:pPr>
                            </w:p>
                          </w:txbxContent>
                        </v:textbox>
                      </v:oval>
                      <v:shape id="Text Box 43" o:spid="_x0000_s1058" type="#_x0000_t202" style="position:absolute;left:2044;top:8768;width:490;height:1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" filled="f" stroked="f">
                        <v:textbox>
                          <w:txbxContent>
                            <w:p w14:paraId="46337F07" w14:textId="77777777" w:rsidR="009962A6" w:rsidRPr="00D547BC" w:rsidRDefault="009962A6" w:rsidP="00F504D9">
                              <w:pPr>
                                <w:rPr>
                                  <w:b/>
                                  <w:sz w:val="80"/>
                                  <w:szCs w:val="80"/>
                                </w:rPr>
                              </w:pPr>
                              <w:proofErr w:type="spellStart"/>
                              <w:r w:rsidRPr="00D547BC">
                                <w:rPr>
                                  <w:b/>
                                  <w:sz w:val="80"/>
                                  <w:szCs w:val="80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2" w:type="dxa"/>
            <w:shd w:val="clear" w:color="auto" w:fill="D9D9D9"/>
            <w:vAlign w:val="center"/>
          </w:tcPr>
          <w:p w14:paraId="653B8E58" w14:textId="77777777" w:rsidR="0091582F" w:rsidRPr="00F504D9" w:rsidRDefault="00F504D9" w:rsidP="00F504D9">
            <w:pPr>
              <w:pStyle w:val="21"/>
            </w:pPr>
            <w:r w:rsidRPr="00F504D9">
              <w:t>Все работы по техническому обслуживанию должны производиться только обученным персоналом.</w:t>
            </w:r>
          </w:p>
        </w:tc>
      </w:tr>
    </w:tbl>
    <w:p w14:paraId="3813A86A" w14:textId="77777777" w:rsidR="00F504D9" w:rsidRPr="00F504D9" w:rsidRDefault="00F504D9" w:rsidP="00F504D9">
      <w:pPr>
        <w:rPr>
          <w:lang w:val="ru-RU"/>
        </w:rPr>
      </w:pPr>
      <w:r w:rsidRPr="00F504D9">
        <w:rPr>
          <w:lang w:val="ru-RU"/>
        </w:rPr>
        <w:t>Перед очисткой отключайте устройство от электрической сети.</w:t>
      </w:r>
    </w:p>
    <w:p w14:paraId="6530B0A4" w14:textId="77777777" w:rsidR="00F504D9" w:rsidRPr="00F504D9" w:rsidRDefault="00F504D9" w:rsidP="00F504D9">
      <w:pPr>
        <w:rPr>
          <w:lang w:val="ru-RU"/>
        </w:rPr>
      </w:pPr>
      <w:r w:rsidRPr="00F504D9">
        <w:rPr>
          <w:lang w:val="ru-RU"/>
        </w:rPr>
        <w:t xml:space="preserve">Не допускайте попадания воды внутрь корпуса. </w:t>
      </w:r>
    </w:p>
    <w:p w14:paraId="17F55E05" w14:textId="77777777" w:rsidR="00F504D9" w:rsidRDefault="00F504D9" w:rsidP="00F504D9">
      <w:pPr>
        <w:rPr>
          <w:lang w:val="ru-RU"/>
        </w:rPr>
      </w:pPr>
      <w:r w:rsidRPr="00F504D9">
        <w:rPr>
          <w:lang w:val="ru-RU"/>
        </w:rPr>
        <w:t>При чистке загрязненных поверхностей калитки не допускается использование моющих средств, содержащих абразивные вещества.</w:t>
      </w:r>
    </w:p>
    <w:tbl>
      <w:tblPr>
        <w:tblW w:w="0" w:type="auto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8362"/>
      </w:tblGrid>
      <w:tr w:rsidR="00F504D9" w:rsidRPr="00607221" w14:paraId="08225B02" w14:textId="77777777" w:rsidTr="00E77829">
        <w:trPr>
          <w:trHeight w:val="1044"/>
        </w:trPr>
        <w:tc>
          <w:tcPr>
            <w:tcW w:w="1276" w:type="dxa"/>
            <w:shd w:val="clear" w:color="auto" w:fill="D9D9D9"/>
            <w:vAlign w:val="center"/>
          </w:tcPr>
          <w:p w14:paraId="3B24A282" w14:textId="77777777" w:rsidR="00F504D9" w:rsidRPr="00F504D9" w:rsidRDefault="00F504D9" w:rsidP="00F504D9">
            <w:pPr>
              <w:pStyle w:val="21"/>
            </w:pPr>
            <w:r w:rsidRPr="00F504D9">
              <w:rPr>
                <w:noProof/>
              </w:rPr>
              <mc:AlternateContent>
                <mc:Choice Requires="wpg">
                  <w:drawing>
                    <wp:inline distT="0" distB="0" distL="0" distR="0" wp14:anchorId="7B0FB636" wp14:editId="24CE4110">
                      <wp:extent cx="563880" cy="507365"/>
                      <wp:effectExtent l="43815" t="49530" r="40005" b="14605"/>
                      <wp:docPr id="127" name="Группа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" cy="507365"/>
                                <a:chOff x="8157" y="8920"/>
                                <a:chExt cx="888" cy="799"/>
                              </a:xfrm>
                            </wpg:grpSpPr>
                            <wps:wsp>
                              <wps:cNvPr id="128" name="AutoShap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57" y="8924"/>
                                  <a:ext cx="888" cy="79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C0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9" y="8920"/>
                                  <a:ext cx="490" cy="7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8AF11B8" w14:textId="77777777" w:rsidR="009962A6" w:rsidRPr="00D547BC" w:rsidRDefault="009962A6" w:rsidP="00F504D9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</w:pPr>
                                    <w:r w:rsidRPr="00D547BC"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  <w:t>!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0FB636" id="_x0000_s1059" style="width:44.4pt;height:39.95pt;mso-position-horizontal-relative:char;mso-position-vertical-relative:line" coordorigin="8157,8920" coordsize="888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">
                      <v:shape id="AutoShape 36" o:spid="_x0000_s1060" type="#_x0000_t5" style="position:absolute;left:8157;top:8924;width:888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" fillcolor="#ffc000" strokeweight="2.25pt"/>
                      <v:shape id="Text Box 37" o:spid="_x0000_s1061" type="#_x0000_t202" style="position:absolute;left:8349;top:8920;width:490;height: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" filled="f" stroked="f">
                        <v:textbox>
                          <w:txbxContent>
                            <w:p w14:paraId="18AF11B8" w14:textId="77777777" w:rsidR="009962A6" w:rsidRPr="00D547BC" w:rsidRDefault="009962A6" w:rsidP="00F504D9">
                              <w:pPr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</w:pPr>
                              <w:r w:rsidRPr="00D547BC"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  <w:t>!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2" w:type="dxa"/>
            <w:shd w:val="clear" w:color="auto" w:fill="D9D9D9"/>
            <w:vAlign w:val="center"/>
          </w:tcPr>
          <w:p w14:paraId="077B3404" w14:textId="77777777" w:rsidR="00F504D9" w:rsidRPr="00DA6E47" w:rsidRDefault="00F504D9" w:rsidP="00F504D9">
            <w:pPr>
              <w:pStyle w:val="21"/>
              <w:rPr>
                <w:rFonts w:cs="Times New Roman"/>
                <w:szCs w:val="28"/>
              </w:rPr>
            </w:pPr>
            <w:r w:rsidRPr="00B91AD3">
              <w:rPr>
                <w:rFonts w:cs="Times New Roman"/>
                <w:szCs w:val="28"/>
              </w:rPr>
              <w:t>Внимание</w:t>
            </w:r>
            <w:r w:rsidRPr="00DA6E47">
              <w:rPr>
                <w:rFonts w:cs="Times New Roman"/>
                <w:szCs w:val="28"/>
              </w:rPr>
              <w:t>!</w:t>
            </w:r>
          </w:p>
          <w:p w14:paraId="1C872851" w14:textId="77777777" w:rsidR="00F504D9" w:rsidRPr="00F504D9" w:rsidRDefault="00F504D9" w:rsidP="00F504D9">
            <w:pPr>
              <w:pStyle w:val="21"/>
            </w:pPr>
            <w:r w:rsidRPr="00F504D9">
              <w:rPr>
                <w:rFonts w:cs="Times New Roman"/>
                <w:szCs w:val="28"/>
              </w:rPr>
              <w:t>Опасность удара электрическим током при контакте электрических частей с водой.</w:t>
            </w:r>
          </w:p>
        </w:tc>
      </w:tr>
    </w:tbl>
    <w:p w14:paraId="290A1C51" w14:textId="2091EEAB" w:rsidR="00F504D9" w:rsidRDefault="00E77829" w:rsidP="00E77829">
      <w:pPr>
        <w:pStyle w:val="Heading2"/>
        <w:rPr>
          <w:lang w:val="ru-RU"/>
        </w:rPr>
      </w:pPr>
      <w:bookmarkStart w:id="74" w:name="_Toc432173246"/>
      <w:bookmarkStart w:id="75" w:name="_Toc449521774"/>
      <w:r w:rsidRPr="00E77829">
        <w:rPr>
          <w:lang w:val="ru-RU"/>
        </w:rPr>
        <w:t>План технического обслуживания</w:t>
      </w:r>
      <w:bookmarkEnd w:id="74"/>
      <w:bookmarkEnd w:id="75"/>
    </w:p>
    <w:p w14:paraId="0EE18840" w14:textId="6DBFEBFF" w:rsidR="00E77829" w:rsidRDefault="00E77829" w:rsidP="00E77829">
      <w:pPr>
        <w:rPr>
          <w:lang w:val="ru-RU"/>
        </w:rPr>
      </w:pPr>
      <w:r w:rsidRPr="00E77829">
        <w:rPr>
          <w:lang w:val="ru-RU"/>
        </w:rPr>
        <w:t>Рекомендуемые виды и периодичность технического обслуживания (ТО) приведены в табл. 5.</w:t>
      </w:r>
    </w:p>
    <w:p w14:paraId="488144D9" w14:textId="6A4DDB8C" w:rsidR="00E77829" w:rsidRDefault="00E77829" w:rsidP="00E77829">
      <w:pPr>
        <w:pStyle w:val="picture"/>
      </w:pPr>
      <w:r w:rsidRPr="00E77829">
        <w:t>Табл.5. Виды технического обслуживания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6"/>
        <w:gridCol w:w="2796"/>
        <w:gridCol w:w="3842"/>
      </w:tblGrid>
      <w:tr w:rsidR="00E77829" w:rsidRPr="000E1860" w14:paraId="1450DBA9" w14:textId="77777777" w:rsidTr="00E77829">
        <w:trPr>
          <w:tblHeader/>
        </w:trPr>
        <w:tc>
          <w:tcPr>
            <w:tcW w:w="2996" w:type="dxa"/>
          </w:tcPr>
          <w:p w14:paraId="4B7E2196" w14:textId="77777777" w:rsidR="00E77829" w:rsidRPr="00F26D52" w:rsidRDefault="00E77829" w:rsidP="00E77829">
            <w:pPr>
              <w:pStyle w:val="21"/>
            </w:pPr>
            <w:r w:rsidRPr="00F26D52">
              <w:t>Вид</w:t>
            </w:r>
          </w:p>
        </w:tc>
        <w:tc>
          <w:tcPr>
            <w:tcW w:w="2796" w:type="dxa"/>
          </w:tcPr>
          <w:p w14:paraId="40DB4E8F" w14:textId="77777777" w:rsidR="00E77829" w:rsidRPr="00F26D52" w:rsidRDefault="00E77829" w:rsidP="00E77829">
            <w:pPr>
              <w:pStyle w:val="21"/>
              <w:jc w:val="center"/>
            </w:pPr>
            <w:r w:rsidRPr="00F26D52">
              <w:t>Периодичность</w:t>
            </w:r>
          </w:p>
        </w:tc>
        <w:tc>
          <w:tcPr>
            <w:tcW w:w="3842" w:type="dxa"/>
          </w:tcPr>
          <w:p w14:paraId="3861A056" w14:textId="77777777" w:rsidR="00E77829" w:rsidRPr="00F26D52" w:rsidRDefault="00E77829" w:rsidP="00E77829">
            <w:pPr>
              <w:pStyle w:val="21"/>
              <w:jc w:val="center"/>
            </w:pPr>
            <w:r w:rsidRPr="00F26D52">
              <w:t>Средняя трудоёмкость, ч</w:t>
            </w:r>
          </w:p>
        </w:tc>
      </w:tr>
      <w:tr w:rsidR="00E77829" w:rsidRPr="00E77829" w14:paraId="66820392" w14:textId="77777777" w:rsidTr="00E77829">
        <w:tc>
          <w:tcPr>
            <w:tcW w:w="2996" w:type="dxa"/>
          </w:tcPr>
          <w:p w14:paraId="7D07A2C1" w14:textId="77777777" w:rsidR="00E77829" w:rsidRPr="00E77829" w:rsidRDefault="00E77829" w:rsidP="00E77829">
            <w:pPr>
              <w:pStyle w:val="21"/>
              <w:rPr>
                <w:b w:val="0"/>
              </w:rPr>
            </w:pPr>
            <w:r w:rsidRPr="00E77829">
              <w:rPr>
                <w:b w:val="0"/>
              </w:rPr>
              <w:t>ТО-1</w:t>
            </w:r>
          </w:p>
        </w:tc>
        <w:tc>
          <w:tcPr>
            <w:tcW w:w="2796" w:type="dxa"/>
          </w:tcPr>
          <w:p w14:paraId="28FBC771" w14:textId="77777777" w:rsidR="00E77829" w:rsidRPr="00E77829" w:rsidRDefault="00E77829" w:rsidP="00E77829">
            <w:pPr>
              <w:pStyle w:val="21"/>
              <w:jc w:val="center"/>
              <w:rPr>
                <w:b w:val="0"/>
              </w:rPr>
            </w:pPr>
            <w:r w:rsidRPr="00E77829">
              <w:rPr>
                <w:b w:val="0"/>
              </w:rPr>
              <w:t>1 раз в 3 дня</w:t>
            </w:r>
          </w:p>
        </w:tc>
        <w:tc>
          <w:tcPr>
            <w:tcW w:w="3842" w:type="dxa"/>
          </w:tcPr>
          <w:p w14:paraId="5E1F014E" w14:textId="77777777" w:rsidR="00E77829" w:rsidRPr="00E77829" w:rsidRDefault="00E77829" w:rsidP="00E77829">
            <w:pPr>
              <w:pStyle w:val="21"/>
              <w:jc w:val="center"/>
              <w:rPr>
                <w:b w:val="0"/>
              </w:rPr>
            </w:pPr>
            <w:r w:rsidRPr="00E77829">
              <w:rPr>
                <w:b w:val="0"/>
              </w:rPr>
              <w:t>0,2</w:t>
            </w:r>
          </w:p>
        </w:tc>
      </w:tr>
      <w:tr w:rsidR="00E77829" w:rsidRPr="00E77829" w14:paraId="18A3FE4A" w14:textId="77777777" w:rsidTr="00E77829">
        <w:tc>
          <w:tcPr>
            <w:tcW w:w="2996" w:type="dxa"/>
          </w:tcPr>
          <w:p w14:paraId="24CFEA02" w14:textId="77777777" w:rsidR="00E77829" w:rsidRPr="00E77829" w:rsidRDefault="00E77829" w:rsidP="00E77829">
            <w:pPr>
              <w:pStyle w:val="21"/>
              <w:rPr>
                <w:b w:val="0"/>
              </w:rPr>
            </w:pPr>
            <w:r w:rsidRPr="00E77829">
              <w:rPr>
                <w:b w:val="0"/>
              </w:rPr>
              <w:t>ТО-2</w:t>
            </w:r>
          </w:p>
        </w:tc>
        <w:tc>
          <w:tcPr>
            <w:tcW w:w="2796" w:type="dxa"/>
          </w:tcPr>
          <w:p w14:paraId="57510CC4" w14:textId="77777777" w:rsidR="00E77829" w:rsidRPr="00E77829" w:rsidRDefault="00E77829" w:rsidP="00E77829">
            <w:pPr>
              <w:pStyle w:val="21"/>
              <w:jc w:val="center"/>
              <w:rPr>
                <w:b w:val="0"/>
              </w:rPr>
            </w:pPr>
            <w:r w:rsidRPr="00E77829">
              <w:rPr>
                <w:b w:val="0"/>
              </w:rPr>
              <w:t>1 раз в 6 месяцев</w:t>
            </w:r>
          </w:p>
        </w:tc>
        <w:tc>
          <w:tcPr>
            <w:tcW w:w="3842" w:type="dxa"/>
          </w:tcPr>
          <w:p w14:paraId="5B63A453" w14:textId="77777777" w:rsidR="00E77829" w:rsidRPr="00E77829" w:rsidRDefault="00E77829" w:rsidP="00E77829">
            <w:pPr>
              <w:pStyle w:val="21"/>
              <w:jc w:val="center"/>
              <w:rPr>
                <w:b w:val="0"/>
              </w:rPr>
            </w:pPr>
            <w:r w:rsidRPr="00E77829">
              <w:rPr>
                <w:b w:val="0"/>
              </w:rPr>
              <w:t>0,5</w:t>
            </w:r>
          </w:p>
        </w:tc>
      </w:tr>
    </w:tbl>
    <w:p w14:paraId="7DEE6782" w14:textId="77777777" w:rsidR="00E77829" w:rsidRPr="004F23A3" w:rsidRDefault="00E77829" w:rsidP="00E77829">
      <w:pPr>
        <w:spacing w:before="240"/>
      </w:pPr>
      <w:r w:rsidRPr="004F23A3">
        <w:t xml:space="preserve">ТО-1 </w:t>
      </w:r>
      <w:proofErr w:type="spellStart"/>
      <w:r w:rsidRPr="004F23A3">
        <w:t>включает</w:t>
      </w:r>
      <w:proofErr w:type="spellEnd"/>
      <w:r w:rsidRPr="004F23A3">
        <w:t xml:space="preserve"> в </w:t>
      </w:r>
      <w:proofErr w:type="spellStart"/>
      <w:r w:rsidRPr="004F23A3">
        <w:t>себя</w:t>
      </w:r>
      <w:proofErr w:type="spellEnd"/>
      <w:r w:rsidRPr="004F23A3">
        <w:t xml:space="preserve">: </w:t>
      </w:r>
    </w:p>
    <w:p w14:paraId="3E05EB60" w14:textId="77777777" w:rsidR="00E77829" w:rsidRPr="00E77829" w:rsidRDefault="00E77829" w:rsidP="00E77829">
      <w:pPr>
        <w:pStyle w:val="dotted-list"/>
      </w:pPr>
      <w:r w:rsidRPr="00E77829">
        <w:t>Визуальный осмотр калитки на отсутствие внешних повреждений.</w:t>
      </w:r>
    </w:p>
    <w:p w14:paraId="0423932D" w14:textId="77777777" w:rsidR="00E77829" w:rsidRPr="004F23A3" w:rsidRDefault="00E77829" w:rsidP="00E77829">
      <w:pPr>
        <w:pStyle w:val="dotted-list"/>
      </w:pPr>
      <w:r w:rsidRPr="004F23A3">
        <w:t xml:space="preserve">Очистка </w:t>
      </w:r>
      <w:r>
        <w:t>корпуса</w:t>
      </w:r>
      <w:r w:rsidRPr="004F23A3">
        <w:t xml:space="preserve"> от пыли.</w:t>
      </w:r>
    </w:p>
    <w:p w14:paraId="63D1DBE5" w14:textId="77777777" w:rsidR="00E77829" w:rsidRPr="00E77829" w:rsidRDefault="00E77829" w:rsidP="00E77829">
      <w:pPr>
        <w:pStyle w:val="dotted-list"/>
      </w:pPr>
      <w:r w:rsidRPr="00E77829">
        <w:lastRenderedPageBreak/>
        <w:t>Проверка состояния калитки без подачи питания.</w:t>
      </w:r>
    </w:p>
    <w:p w14:paraId="04EDC307" w14:textId="77777777" w:rsidR="00E77829" w:rsidRPr="00E77829" w:rsidRDefault="00E77829" w:rsidP="00E77829">
      <w:pPr>
        <w:pStyle w:val="dotted-list"/>
      </w:pPr>
      <w:r w:rsidRPr="00E77829">
        <w:t>Проверка реакции калитки в состоянии «открыт/ закрыт».</w:t>
      </w:r>
    </w:p>
    <w:p w14:paraId="305F870F" w14:textId="77777777" w:rsidR="00E77829" w:rsidRPr="004F23A3" w:rsidRDefault="00E77829" w:rsidP="00E77829">
      <w:r w:rsidRPr="004F23A3">
        <w:t xml:space="preserve">ТО-2 </w:t>
      </w:r>
      <w:proofErr w:type="spellStart"/>
      <w:r w:rsidRPr="004F23A3">
        <w:t>включает</w:t>
      </w:r>
      <w:proofErr w:type="spellEnd"/>
      <w:r w:rsidRPr="004F23A3">
        <w:t xml:space="preserve"> в </w:t>
      </w:r>
      <w:proofErr w:type="spellStart"/>
      <w:r w:rsidRPr="004F23A3">
        <w:t>себя</w:t>
      </w:r>
      <w:proofErr w:type="spellEnd"/>
      <w:r w:rsidRPr="004F23A3">
        <w:t xml:space="preserve">: </w:t>
      </w:r>
    </w:p>
    <w:p w14:paraId="5BCD2809" w14:textId="77777777" w:rsidR="00E77829" w:rsidRPr="004F23A3" w:rsidRDefault="00E77829" w:rsidP="00E77829">
      <w:pPr>
        <w:pStyle w:val="dotted-list"/>
      </w:pPr>
      <w:r w:rsidRPr="004F23A3">
        <w:t xml:space="preserve">ТО-1. </w:t>
      </w:r>
    </w:p>
    <w:p w14:paraId="6885B616" w14:textId="77777777" w:rsidR="00E77829" w:rsidRPr="00E77829" w:rsidRDefault="00E77829" w:rsidP="00E77829">
      <w:pPr>
        <w:pStyle w:val="dotted-list"/>
      </w:pPr>
      <w:r w:rsidRPr="00E77829">
        <w:t>Очистка от пыли печатных плат контроллеров при помощи мягкой кисти, с последующей протиркой мягкой тканью.</w:t>
      </w:r>
    </w:p>
    <w:p w14:paraId="6CA75B82" w14:textId="77777777" w:rsidR="00E77829" w:rsidRPr="00E77829" w:rsidRDefault="00E77829" w:rsidP="00E77829">
      <w:pPr>
        <w:pStyle w:val="dotted-list"/>
      </w:pPr>
      <w:r w:rsidRPr="00E77829">
        <w:t>Проверка крепления узлов, кабелей и деталей стоек.</w:t>
      </w:r>
    </w:p>
    <w:p w14:paraId="5346755D" w14:textId="6B6E6B2E" w:rsidR="00E77829" w:rsidRDefault="00E77829" w:rsidP="00E77829">
      <w:pPr>
        <w:pStyle w:val="dotted-list"/>
      </w:pPr>
      <w:r w:rsidRPr="00E77829">
        <w:t>Визуальная проверка состояния провода защитного заземления.</w:t>
      </w:r>
    </w:p>
    <w:p w14:paraId="2719E7CC" w14:textId="0FE37DA9" w:rsidR="00E77829" w:rsidRDefault="00E77829" w:rsidP="00E77829">
      <w:pPr>
        <w:pStyle w:val="Heading2"/>
      </w:pPr>
      <w:bookmarkStart w:id="76" w:name="_Toc449521775"/>
      <w:proofErr w:type="spellStart"/>
      <w:r w:rsidRPr="00E77829">
        <w:t>Нормы</w:t>
      </w:r>
      <w:proofErr w:type="spellEnd"/>
      <w:r w:rsidRPr="00E77829">
        <w:t xml:space="preserve"> </w:t>
      </w:r>
      <w:proofErr w:type="spellStart"/>
      <w:r w:rsidRPr="00E77829">
        <w:t>расхода</w:t>
      </w:r>
      <w:bookmarkEnd w:id="76"/>
      <w:proofErr w:type="spellEnd"/>
    </w:p>
    <w:p w14:paraId="4C446CA3" w14:textId="57C65256" w:rsidR="00E77829" w:rsidRDefault="00E77829" w:rsidP="00E77829">
      <w:pPr>
        <w:rPr>
          <w:lang w:val="ru-RU"/>
        </w:rPr>
      </w:pPr>
      <w:r w:rsidRPr="00E77829">
        <w:rPr>
          <w:lang w:val="ru-RU"/>
        </w:rPr>
        <w:t xml:space="preserve">Нормы расхода материалов для технического обслуживания на </w:t>
      </w:r>
      <w:proofErr w:type="gramStart"/>
      <w:r w:rsidRPr="00E77829">
        <w:rPr>
          <w:lang w:val="ru-RU"/>
        </w:rPr>
        <w:t>одну  калитку</w:t>
      </w:r>
      <w:proofErr w:type="gramEnd"/>
      <w:r w:rsidRPr="00E77829">
        <w:rPr>
          <w:lang w:val="ru-RU"/>
        </w:rPr>
        <w:t xml:space="preserve"> в год: спирт этиловый - 0,1 л, мягкая хлопчатобумажная ткань - 0,5 кв. м.</w:t>
      </w:r>
    </w:p>
    <w:p w14:paraId="47EECB5A" w14:textId="71CED953" w:rsidR="00E77829" w:rsidRDefault="00E77829" w:rsidP="00E77829">
      <w:pPr>
        <w:pStyle w:val="head1"/>
        <w:rPr>
          <w:lang w:val="ru-RU"/>
        </w:rPr>
      </w:pPr>
      <w:bookmarkStart w:id="77" w:name="_Toc449521776"/>
      <w:r w:rsidRPr="00E77829">
        <w:rPr>
          <w:lang w:val="ru-RU"/>
        </w:rPr>
        <w:t>РЕМОНТ</w:t>
      </w:r>
      <w:bookmarkEnd w:id="77"/>
    </w:p>
    <w:p w14:paraId="5FD14F11" w14:textId="77777777" w:rsidR="00E77829" w:rsidRPr="00E77829" w:rsidRDefault="00E77829" w:rsidP="00E77829">
      <w:pPr>
        <w:rPr>
          <w:lang w:val="ru-RU"/>
        </w:rPr>
      </w:pPr>
      <w:r w:rsidRPr="00E77829">
        <w:rPr>
          <w:lang w:val="ru-RU"/>
        </w:rPr>
        <w:t>Ремонт калитки должен производиться только техническими специалистами соответствующей квалификации и изучившими настоящее Руководство по эксплуатации.</w:t>
      </w:r>
    </w:p>
    <w:p w14:paraId="30B85B46" w14:textId="7BD31869" w:rsidR="00E77829" w:rsidRDefault="00E77829" w:rsidP="00E77829">
      <w:pPr>
        <w:rPr>
          <w:lang w:val="ru-RU"/>
        </w:rPr>
      </w:pPr>
      <w:r w:rsidRPr="00E77829">
        <w:rPr>
          <w:lang w:val="ru-RU"/>
        </w:rPr>
        <w:t>Ремонт производится заменой неисправного узла на исправный. Вышедшие из строя узлы и элементы должны быть отправлены изготовителю.</w:t>
      </w:r>
    </w:p>
    <w:p w14:paraId="6C5C8128" w14:textId="54387123" w:rsidR="00E77829" w:rsidRDefault="00E77829" w:rsidP="00E77829">
      <w:pPr>
        <w:pStyle w:val="head1"/>
      </w:pPr>
      <w:bookmarkStart w:id="78" w:name="_Toc449521777"/>
      <w:r w:rsidRPr="00E77829">
        <w:t>ХРАНЕНИЕ</w:t>
      </w:r>
      <w:bookmarkEnd w:id="78"/>
    </w:p>
    <w:p w14:paraId="325BB22B" w14:textId="72301721" w:rsidR="00E77829" w:rsidRDefault="00E77829" w:rsidP="00E77829">
      <w:pPr>
        <w:rPr>
          <w:lang w:val="ru-RU"/>
        </w:rPr>
      </w:pPr>
      <w:r w:rsidRPr="00E77829">
        <w:rPr>
          <w:lang w:val="ru-RU"/>
        </w:rPr>
        <w:t>Калитку следует хранить на стеллажах в упаковке изготовителя в вертикальном положении.</w:t>
      </w:r>
    </w:p>
    <w:tbl>
      <w:tblPr>
        <w:tblW w:w="0" w:type="auto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8362"/>
      </w:tblGrid>
      <w:tr w:rsidR="00F504D9" w:rsidRPr="00E77829" w14:paraId="5FC6F022" w14:textId="77777777" w:rsidTr="00E77829">
        <w:trPr>
          <w:trHeight w:val="1044"/>
        </w:trPr>
        <w:tc>
          <w:tcPr>
            <w:tcW w:w="1276" w:type="dxa"/>
            <w:shd w:val="clear" w:color="auto" w:fill="D9D9D9"/>
            <w:vAlign w:val="center"/>
          </w:tcPr>
          <w:p w14:paraId="666A10F5" w14:textId="77777777" w:rsidR="00F504D9" w:rsidRPr="00E77829" w:rsidRDefault="00F504D9" w:rsidP="00E77829">
            <w:pPr>
              <w:pStyle w:val="21"/>
            </w:pPr>
            <w:r w:rsidRPr="00E77829">
              <w:rPr>
                <w:noProof/>
              </w:rPr>
              <mc:AlternateContent>
                <mc:Choice Requires="wpg">
                  <w:drawing>
                    <wp:inline distT="0" distB="0" distL="0" distR="0" wp14:anchorId="6DF73F7D" wp14:editId="414B87E9">
                      <wp:extent cx="563880" cy="507365"/>
                      <wp:effectExtent l="43815" t="49530" r="40005" b="14605"/>
                      <wp:docPr id="133" name="Группа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" cy="507365"/>
                                <a:chOff x="8157" y="8920"/>
                                <a:chExt cx="888" cy="799"/>
                              </a:xfrm>
                            </wpg:grpSpPr>
                            <wps:wsp>
                              <wps:cNvPr id="134" name="AutoShap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57" y="8924"/>
                                  <a:ext cx="888" cy="79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C0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5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9" y="8920"/>
                                  <a:ext cx="490" cy="7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E75C096" w14:textId="77777777" w:rsidR="009962A6" w:rsidRPr="00D547BC" w:rsidRDefault="009962A6" w:rsidP="00E77829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</w:pPr>
                                    <w:r w:rsidRPr="00D547BC"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  <w:t>!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F73F7D" id="_x0000_s1062" style="width:44.4pt;height:39.95pt;mso-position-horizontal-relative:char;mso-position-vertical-relative:line" coordorigin="8157,8920" coordsize="888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">
                      <v:shape id="AutoShape 36" o:spid="_x0000_s1063" type="#_x0000_t5" style="position:absolute;left:8157;top:8924;width:888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" fillcolor="#ffc000" strokeweight="2.25pt"/>
                      <v:shape id="Text Box 37" o:spid="_x0000_s1064" type="#_x0000_t202" style="position:absolute;left:8349;top:8920;width:490;height: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" filled="f" stroked="f">
                        <v:textbox>
                          <w:txbxContent>
                            <w:p w14:paraId="5E75C096" w14:textId="77777777" w:rsidR="009962A6" w:rsidRPr="00D547BC" w:rsidRDefault="009962A6" w:rsidP="00E77829">
                              <w:pPr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</w:pPr>
                              <w:r w:rsidRPr="00D547BC"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  <w:t>!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2" w:type="dxa"/>
            <w:shd w:val="clear" w:color="auto" w:fill="D9D9D9"/>
            <w:vAlign w:val="center"/>
          </w:tcPr>
          <w:p w14:paraId="79DA702F" w14:textId="77777777" w:rsidR="00E77829" w:rsidRPr="00DA6E47" w:rsidRDefault="00E77829" w:rsidP="00E77829">
            <w:pPr>
              <w:pStyle w:val="21"/>
              <w:rPr>
                <w:rFonts w:cs="Times New Roman"/>
                <w:szCs w:val="28"/>
              </w:rPr>
            </w:pPr>
            <w:r w:rsidRPr="00B91AD3">
              <w:rPr>
                <w:rFonts w:cs="Times New Roman"/>
                <w:szCs w:val="28"/>
              </w:rPr>
              <w:t>Внимание</w:t>
            </w:r>
            <w:r w:rsidRPr="00DA6E47">
              <w:rPr>
                <w:rFonts w:cs="Times New Roman"/>
                <w:szCs w:val="28"/>
              </w:rPr>
              <w:t>!</w:t>
            </w:r>
          </w:p>
          <w:p w14:paraId="022BA789" w14:textId="4C0EA2B3" w:rsidR="00F504D9" w:rsidRPr="00E77829" w:rsidRDefault="00E77829" w:rsidP="00E77829">
            <w:pPr>
              <w:pStyle w:val="21"/>
            </w:pPr>
            <w:proofErr w:type="spellStart"/>
            <w:r>
              <w:rPr>
                <w:rFonts w:cs="Times New Roman"/>
                <w:szCs w:val="28"/>
              </w:rPr>
              <w:t>Штабелирование</w:t>
            </w:r>
            <w:proofErr w:type="spellEnd"/>
            <w:r>
              <w:rPr>
                <w:rFonts w:cs="Times New Roman"/>
                <w:szCs w:val="28"/>
              </w:rPr>
              <w:t xml:space="preserve"> калиток запрещено!</w:t>
            </w:r>
          </w:p>
        </w:tc>
      </w:tr>
    </w:tbl>
    <w:p w14:paraId="746FA49B" w14:textId="77777777" w:rsidR="00E77829" w:rsidRPr="00E77829" w:rsidRDefault="00E77829" w:rsidP="00E77829">
      <w:pPr>
        <w:spacing w:before="240"/>
        <w:rPr>
          <w:lang w:val="ru-RU"/>
        </w:rPr>
      </w:pPr>
      <w:r w:rsidRPr="00E77829">
        <w:rPr>
          <w:lang w:val="ru-RU"/>
        </w:rPr>
        <w:t xml:space="preserve">Расстояние от калитки в упаковке, размещенной на стеллаже, до любого предмета (включая стены и пол хранилища) должно быть не менее 0,1 м. Расстояние от калитки в упаковке до отопительного прибора должно быть не менее 0,5 м. </w:t>
      </w:r>
    </w:p>
    <w:p w14:paraId="7A0AB34F" w14:textId="7E52A397" w:rsidR="00E77829" w:rsidRPr="00E77829" w:rsidRDefault="00E77829" w:rsidP="00E77829">
      <w:pPr>
        <w:rPr>
          <w:lang w:val="ru-RU"/>
        </w:rPr>
      </w:pPr>
      <w:r w:rsidRPr="00E77829">
        <w:rPr>
          <w:lang w:val="ru-RU"/>
        </w:rPr>
        <w:t xml:space="preserve">Условия хранения калиток в части воздействия климатических факторов должны соответствовать условиям хранения 1 группы по ГОСТ 15150-69: </w:t>
      </w:r>
    </w:p>
    <w:p w14:paraId="078DD836" w14:textId="77777777" w:rsidR="00E77829" w:rsidRPr="00E77829" w:rsidRDefault="00E77829" w:rsidP="00E77829">
      <w:pPr>
        <w:pStyle w:val="dotted-list"/>
      </w:pPr>
      <w:r w:rsidRPr="00E77829">
        <w:t xml:space="preserve">температура воздуха должна быть от +5 до +40°С; </w:t>
      </w:r>
    </w:p>
    <w:p w14:paraId="67AC427E" w14:textId="77777777" w:rsidR="00E77829" w:rsidRPr="00E77829" w:rsidRDefault="00E77829" w:rsidP="00E77829">
      <w:pPr>
        <w:pStyle w:val="dotted-list"/>
      </w:pPr>
      <w:r w:rsidRPr="00E77829">
        <w:t xml:space="preserve">относительная влажность воздуха должна быть не более 80 % при +25°С. </w:t>
      </w:r>
    </w:p>
    <w:p w14:paraId="6CC09CDB" w14:textId="567FC26D" w:rsidR="00E77829" w:rsidRDefault="00E77829" w:rsidP="00E77829">
      <w:pPr>
        <w:pStyle w:val="dotted-list"/>
      </w:pPr>
      <w:r w:rsidRPr="00E77829">
        <w:t>воздух не должен содержать пыль, пары масел, горючие и коррозионно-активные агенты в количествах, превышающих их предельно допустимые концентрации.</w:t>
      </w:r>
    </w:p>
    <w:tbl>
      <w:tblPr>
        <w:tblW w:w="0" w:type="auto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8362"/>
      </w:tblGrid>
      <w:tr w:rsidR="00F504D9" w:rsidRPr="00607221" w14:paraId="18438326" w14:textId="77777777" w:rsidTr="00E77829">
        <w:trPr>
          <w:trHeight w:val="1044"/>
        </w:trPr>
        <w:tc>
          <w:tcPr>
            <w:tcW w:w="1276" w:type="dxa"/>
            <w:shd w:val="clear" w:color="auto" w:fill="D9D9D9"/>
            <w:vAlign w:val="center"/>
          </w:tcPr>
          <w:p w14:paraId="7BBF384E" w14:textId="77777777" w:rsidR="00F504D9" w:rsidRPr="00E77829" w:rsidRDefault="00F504D9" w:rsidP="00E77829">
            <w:pPr>
              <w:pStyle w:val="21"/>
            </w:pPr>
            <w:r w:rsidRPr="00E77829"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710AF65C" wp14:editId="4C9A120B">
                      <wp:extent cx="563880" cy="507365"/>
                      <wp:effectExtent l="43815" t="49530" r="40005" b="14605"/>
                      <wp:docPr id="139" name="Группа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" cy="507365"/>
                                <a:chOff x="8157" y="8920"/>
                                <a:chExt cx="888" cy="799"/>
                              </a:xfrm>
                            </wpg:grpSpPr>
                            <wps:wsp>
                              <wps:cNvPr id="140" name="AutoShap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57" y="8924"/>
                                  <a:ext cx="888" cy="79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C0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1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9" y="8920"/>
                                  <a:ext cx="490" cy="7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A9B1D49" w14:textId="77777777" w:rsidR="009962A6" w:rsidRPr="00D547BC" w:rsidRDefault="009962A6" w:rsidP="00E77829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</w:pPr>
                                    <w:r w:rsidRPr="00D547BC"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  <w:t>!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0AF65C" id="_x0000_s1065" style="width:44.4pt;height:39.95pt;mso-position-horizontal-relative:char;mso-position-vertical-relative:line" coordorigin="8157,8920" coordsize="888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">
                      <v:shape id="AutoShape 36" o:spid="_x0000_s1066" type="#_x0000_t5" style="position:absolute;left:8157;top:8924;width:888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" fillcolor="#ffc000" strokeweight="2.25pt"/>
                      <v:shape id="Text Box 37" o:spid="_x0000_s1067" type="#_x0000_t202" style="position:absolute;left:8349;top:8920;width:490;height: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" filled="f" stroked="f">
                        <v:textbox>
                          <w:txbxContent>
                            <w:p w14:paraId="0A9B1D49" w14:textId="77777777" w:rsidR="009962A6" w:rsidRPr="00D547BC" w:rsidRDefault="009962A6" w:rsidP="00E77829">
                              <w:pPr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</w:pPr>
                              <w:r w:rsidRPr="00D547BC"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  <w:t>!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2" w:type="dxa"/>
            <w:shd w:val="clear" w:color="auto" w:fill="D9D9D9"/>
            <w:vAlign w:val="center"/>
          </w:tcPr>
          <w:p w14:paraId="082061AB" w14:textId="77777777" w:rsidR="00E77829" w:rsidRPr="00DA6E47" w:rsidRDefault="00E77829" w:rsidP="00E77829">
            <w:pPr>
              <w:pStyle w:val="21"/>
              <w:rPr>
                <w:rFonts w:cs="Times New Roman"/>
                <w:szCs w:val="28"/>
              </w:rPr>
            </w:pPr>
            <w:r w:rsidRPr="00B91AD3">
              <w:rPr>
                <w:rFonts w:cs="Times New Roman"/>
                <w:szCs w:val="28"/>
              </w:rPr>
              <w:t>Внимание</w:t>
            </w:r>
            <w:r w:rsidRPr="00DA6E47">
              <w:rPr>
                <w:rFonts w:cs="Times New Roman"/>
                <w:szCs w:val="28"/>
              </w:rPr>
              <w:t>!</w:t>
            </w:r>
          </w:p>
          <w:p w14:paraId="3BF099A8" w14:textId="5D4F820F" w:rsidR="00F504D9" w:rsidRPr="00E77829" w:rsidRDefault="00E77829" w:rsidP="00E77829">
            <w:pPr>
              <w:pStyle w:val="21"/>
            </w:pPr>
            <w:r w:rsidRPr="00E77829">
              <w:rPr>
                <w:rFonts w:cs="Times New Roman"/>
                <w:szCs w:val="28"/>
              </w:rPr>
              <w:t>Срок хранения изделия не более 2-х лет.</w:t>
            </w:r>
          </w:p>
        </w:tc>
      </w:tr>
    </w:tbl>
    <w:p w14:paraId="0F48AEFE" w14:textId="21F98FA7" w:rsidR="00E77829" w:rsidRDefault="00E77829" w:rsidP="00E77829">
      <w:pPr>
        <w:pStyle w:val="head1"/>
        <w:rPr>
          <w:lang w:val="ru-RU"/>
        </w:rPr>
      </w:pPr>
      <w:bookmarkStart w:id="79" w:name="_Toc449521778"/>
      <w:r w:rsidRPr="00E77829">
        <w:rPr>
          <w:lang w:val="ru-RU"/>
        </w:rPr>
        <w:t>ТРАНСПОРТИРОВАНИЕ</w:t>
      </w:r>
      <w:bookmarkEnd w:id="79"/>
    </w:p>
    <w:p w14:paraId="0A9526DC" w14:textId="77777777" w:rsidR="00E77829" w:rsidRPr="00E77829" w:rsidRDefault="00E77829" w:rsidP="00E77829">
      <w:pPr>
        <w:rPr>
          <w:lang w:val="ru-RU"/>
        </w:rPr>
      </w:pPr>
      <w:r w:rsidRPr="00E77829">
        <w:rPr>
          <w:lang w:val="ru-RU"/>
        </w:rPr>
        <w:t xml:space="preserve">Транспортирование калиток производится в транспортной таре любым транспортным средством с обеспечением защиты от воздействия атмосферных осадков: </w:t>
      </w:r>
    </w:p>
    <w:p w14:paraId="170073B5" w14:textId="77777777" w:rsidR="00E77829" w:rsidRPr="00E77829" w:rsidRDefault="00E77829" w:rsidP="00E77829">
      <w:pPr>
        <w:pStyle w:val="dotted-list"/>
      </w:pPr>
      <w:r w:rsidRPr="00E77829">
        <w:t xml:space="preserve">прямые перевозки автомобильным </w:t>
      </w:r>
      <w:proofErr w:type="gramStart"/>
      <w:r w:rsidRPr="00E77829">
        <w:t>транспортом  по</w:t>
      </w:r>
      <w:proofErr w:type="gramEnd"/>
      <w:r w:rsidRPr="00E77829">
        <w:t xml:space="preserve"> дорогам первой категории без ограничений скорости; </w:t>
      </w:r>
    </w:p>
    <w:p w14:paraId="0763998F" w14:textId="77777777" w:rsidR="00E77829" w:rsidRPr="00E77829" w:rsidRDefault="00E77829" w:rsidP="00E77829">
      <w:pPr>
        <w:pStyle w:val="dotted-list"/>
      </w:pPr>
      <w:r w:rsidRPr="00E77829">
        <w:t xml:space="preserve">со скоростью до 40 км/час по дорогам второй и третьей категории; </w:t>
      </w:r>
    </w:p>
    <w:p w14:paraId="1306BC46" w14:textId="77777777" w:rsidR="00E77829" w:rsidRPr="00E77829" w:rsidRDefault="00E77829" w:rsidP="00E77829">
      <w:pPr>
        <w:pStyle w:val="dotted-list"/>
      </w:pPr>
      <w:r w:rsidRPr="00E77829">
        <w:t xml:space="preserve">смешанные перевозки другими видами транспорта. </w:t>
      </w:r>
    </w:p>
    <w:p w14:paraId="04717B30" w14:textId="77777777" w:rsidR="00E77829" w:rsidRPr="00E77829" w:rsidRDefault="00E77829" w:rsidP="00E77829">
      <w:pPr>
        <w:rPr>
          <w:lang w:val="ru-RU"/>
        </w:rPr>
      </w:pPr>
      <w:r w:rsidRPr="00E77829">
        <w:rPr>
          <w:lang w:val="ru-RU"/>
        </w:rPr>
        <w:t xml:space="preserve">Размещение и крепление изделий в транспортных средствах должно обеспечивать их устойчивое положение, исключать возможность смещения изделий и ударов их друг о друга во время движения. </w:t>
      </w:r>
    </w:p>
    <w:p w14:paraId="108F84EE" w14:textId="77777777" w:rsidR="00E77829" w:rsidRPr="00E77829" w:rsidRDefault="00E77829" w:rsidP="00E77829">
      <w:pPr>
        <w:rPr>
          <w:lang w:val="ru-RU"/>
        </w:rPr>
      </w:pPr>
      <w:r w:rsidRPr="00E77829">
        <w:rPr>
          <w:lang w:val="ru-RU"/>
        </w:rPr>
        <w:t>Условия транспортирования калиток в части воздействия климатических факторов должны соответствовать 3 группе условий хранения по ГОСТ15150-69:</w:t>
      </w:r>
    </w:p>
    <w:p w14:paraId="6CEB638B" w14:textId="77777777" w:rsidR="00E77829" w:rsidRPr="00E77829" w:rsidRDefault="00E77829" w:rsidP="00E77829">
      <w:pPr>
        <w:pStyle w:val="dotted-list"/>
      </w:pPr>
      <w:r w:rsidRPr="00E77829">
        <w:t>температура воздуха должна быть от минус 20 до +45°С;</w:t>
      </w:r>
    </w:p>
    <w:p w14:paraId="2D9C797A" w14:textId="1D56B778" w:rsidR="00E77829" w:rsidRDefault="00E77829" w:rsidP="00E77829">
      <w:pPr>
        <w:pStyle w:val="dotted-list"/>
      </w:pPr>
      <w:r w:rsidRPr="00E77829">
        <w:t>относительная влажность не более 95 % при 25°С.</w:t>
      </w:r>
    </w:p>
    <w:tbl>
      <w:tblPr>
        <w:tblW w:w="0" w:type="auto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8362"/>
      </w:tblGrid>
      <w:tr w:rsidR="00F504D9" w:rsidRPr="00E77829" w14:paraId="1AEA33B8" w14:textId="77777777" w:rsidTr="00E77829">
        <w:trPr>
          <w:trHeight w:val="1044"/>
        </w:trPr>
        <w:tc>
          <w:tcPr>
            <w:tcW w:w="1276" w:type="dxa"/>
            <w:shd w:val="clear" w:color="auto" w:fill="D9D9D9"/>
            <w:vAlign w:val="center"/>
          </w:tcPr>
          <w:p w14:paraId="1F320051" w14:textId="77777777" w:rsidR="00F504D9" w:rsidRPr="00E77829" w:rsidRDefault="00F504D9" w:rsidP="00E77829">
            <w:pPr>
              <w:pStyle w:val="21"/>
            </w:pPr>
            <w:r w:rsidRPr="00E77829">
              <w:rPr>
                <w:noProof/>
              </w:rPr>
              <mc:AlternateContent>
                <mc:Choice Requires="wpg">
                  <w:drawing>
                    <wp:inline distT="0" distB="0" distL="0" distR="0" wp14:anchorId="25CED1F8" wp14:editId="0A59CC72">
                      <wp:extent cx="563880" cy="507365"/>
                      <wp:effectExtent l="43815" t="49530" r="40005" b="14605"/>
                      <wp:docPr id="145" name="Группа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" cy="507365"/>
                                <a:chOff x="8157" y="8920"/>
                                <a:chExt cx="888" cy="799"/>
                              </a:xfrm>
                            </wpg:grpSpPr>
                            <wps:wsp>
                              <wps:cNvPr id="146" name="AutoShap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57" y="8924"/>
                                  <a:ext cx="888" cy="79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C0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9" y="8920"/>
                                  <a:ext cx="490" cy="7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730336F" w14:textId="77777777" w:rsidR="009962A6" w:rsidRPr="00D547BC" w:rsidRDefault="009962A6" w:rsidP="00E77829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</w:pPr>
                                    <w:r w:rsidRPr="00D547BC">
                                      <w:rPr>
                                        <w:rFonts w:ascii="Times New Roman" w:hAnsi="Times New Roman"/>
                                        <w:b/>
                                        <w:sz w:val="70"/>
                                        <w:szCs w:val="70"/>
                                      </w:rPr>
                                      <w:t>!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CED1F8" id="_x0000_s1068" style="width:44.4pt;height:39.95pt;mso-position-horizontal-relative:char;mso-position-vertical-relative:line" coordorigin="8157,8920" coordsize="888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">
                      <v:shape id="AutoShape 36" o:spid="_x0000_s1069" type="#_x0000_t5" style="position:absolute;left:8157;top:8924;width:888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" fillcolor="#ffc000" strokeweight="2.25pt"/>
                      <v:shape id="Text Box 37" o:spid="_x0000_s1070" type="#_x0000_t202" style="position:absolute;left:8349;top:8920;width:490;height: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" filled="f" stroked="f">
                        <v:textbox>
                          <w:txbxContent>
                            <w:p w14:paraId="4730336F" w14:textId="77777777" w:rsidR="009962A6" w:rsidRPr="00D547BC" w:rsidRDefault="009962A6" w:rsidP="00E77829">
                              <w:pPr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</w:pPr>
                              <w:r w:rsidRPr="00D547BC">
                                <w:rPr>
                                  <w:rFonts w:ascii="Times New Roman" w:hAnsi="Times New Roman"/>
                                  <w:b/>
                                  <w:sz w:val="70"/>
                                  <w:szCs w:val="70"/>
                                </w:rPr>
                                <w:t>!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2" w:type="dxa"/>
            <w:shd w:val="clear" w:color="auto" w:fill="D9D9D9"/>
            <w:vAlign w:val="center"/>
          </w:tcPr>
          <w:p w14:paraId="5C42F8D8" w14:textId="77777777" w:rsidR="00E77829" w:rsidRPr="00E77829" w:rsidRDefault="00E77829" w:rsidP="00E77829">
            <w:pPr>
              <w:pStyle w:val="21"/>
            </w:pPr>
            <w:r w:rsidRPr="00E77829">
              <w:t>Внимание!</w:t>
            </w:r>
          </w:p>
          <w:p w14:paraId="10515302" w14:textId="77777777" w:rsidR="00F504D9" w:rsidRPr="00E77829" w:rsidRDefault="00E77829" w:rsidP="00E77829">
            <w:pPr>
              <w:pStyle w:val="21"/>
            </w:pPr>
            <w:proofErr w:type="spellStart"/>
            <w:r w:rsidRPr="00E77829">
              <w:t>Штабелирование</w:t>
            </w:r>
            <w:proofErr w:type="spellEnd"/>
            <w:r w:rsidRPr="00E77829">
              <w:t xml:space="preserve"> калиток запрещено!</w:t>
            </w:r>
          </w:p>
        </w:tc>
      </w:tr>
    </w:tbl>
    <w:p w14:paraId="64D94313" w14:textId="5C3A8033" w:rsidR="00E77829" w:rsidRDefault="00E77829" w:rsidP="00E77829">
      <w:pPr>
        <w:pStyle w:val="head1"/>
      </w:pPr>
      <w:bookmarkStart w:id="80" w:name="_Toc449521779"/>
      <w:r w:rsidRPr="00E77829">
        <w:t>УТИЛИЗАЦИЯ</w:t>
      </w:r>
      <w:bookmarkEnd w:id="80"/>
    </w:p>
    <w:p w14:paraId="3847999F" w14:textId="77777777" w:rsidR="00E77829" w:rsidRPr="00E77829" w:rsidRDefault="00E77829" w:rsidP="00E77829">
      <w:pPr>
        <w:rPr>
          <w:lang w:val="ru-RU"/>
        </w:rPr>
      </w:pPr>
      <w:r w:rsidRPr="00E77829">
        <w:rPr>
          <w:lang w:val="ru-RU"/>
        </w:rPr>
        <w:t>Решение о прекращении эксплуатации и утилизации калитки принимает владелец изделия с учетом установленного срока службы.</w:t>
      </w:r>
    </w:p>
    <w:p w14:paraId="0C4F745D" w14:textId="2DDD28AD" w:rsidR="00E77829" w:rsidRPr="00E77829" w:rsidRDefault="00E77829" w:rsidP="00E77829">
      <w:pPr>
        <w:rPr>
          <w:lang w:val="ru-RU"/>
        </w:rPr>
      </w:pPr>
      <w:r w:rsidRPr="00E77829">
        <w:rPr>
          <w:lang w:val="ru-RU"/>
        </w:rPr>
        <w:t>Утилизация калитки должна производиться в соответствии с требованиями действующих нормативно-правовых актов и нормативных документов.</w:t>
      </w:r>
    </w:p>
    <w:sectPr w:rsidR="00E77829" w:rsidRPr="00E77829" w:rsidSect="009C7138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851" w:right="1134" w:bottom="851" w:left="1134" w:header="709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FE5B4A" w14:textId="77777777" w:rsidR="00D837C6" w:rsidRDefault="00D837C6" w:rsidP="006E361F">
      <w:r>
        <w:separator/>
      </w:r>
    </w:p>
  </w:endnote>
  <w:endnote w:type="continuationSeparator" w:id="0">
    <w:p w14:paraId="3597A64F" w14:textId="77777777" w:rsidR="00D837C6" w:rsidRDefault="00D837C6" w:rsidP="006E3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21A0F6" w14:textId="1E963C71" w:rsidR="009962A6" w:rsidRPr="008429AF" w:rsidRDefault="009962A6" w:rsidP="00B24CFB">
    <w:pPr>
      <w:pStyle w:val="13"/>
      <w:rPr>
        <w:lang w:val="ru-RU"/>
      </w:rPr>
    </w:pPr>
    <w:r w:rsidRPr="008429AF">
      <w:rPr>
        <w:lang w:val="ru-RU"/>
      </w:rPr>
      <w:t>Руководство по эксплуатации | V.</w:t>
    </w:r>
    <w:r>
      <w:rPr>
        <w:lang w:val="ru-RU"/>
      </w:rPr>
      <w:t>1</w:t>
    </w:r>
    <w:r w:rsidRPr="008429AF">
      <w:rPr>
        <w:lang w:val="ru-RU"/>
      </w:rPr>
      <w:t>.</w:t>
    </w:r>
    <w:r w:rsidRPr="008429AF">
      <w:rPr>
        <w:lang w:val="ru-RU"/>
      </w:rPr>
      <w:fldChar w:fldCharType="begin"/>
    </w:r>
    <w:r w:rsidRPr="008429AF">
      <w:rPr>
        <w:lang w:val="ru-RU"/>
      </w:rPr>
      <w:instrText xml:space="preserve"> DOCPROPERTY  RevisionNumber  \* MERGEFORMAT </w:instrText>
    </w:r>
    <w:r w:rsidRPr="008429AF">
      <w:rPr>
        <w:lang w:val="ru-RU"/>
      </w:rPr>
      <w:fldChar w:fldCharType="separate"/>
    </w:r>
    <w:r w:rsidR="00294D3E">
      <w:rPr>
        <w:lang w:val="ru-RU"/>
      </w:rPr>
      <w:t>13</w:t>
    </w:r>
    <w:r w:rsidRPr="008429AF">
      <w:rPr>
        <w:lang w:val="ru-RU"/>
      </w:rPr>
      <w:fldChar w:fldCharType="end"/>
    </w:r>
    <w:r w:rsidRPr="008429AF">
      <w:rPr>
        <w:lang w:val="ru-RU"/>
      </w:rPr>
      <w:t xml:space="preserve"> </w:t>
    </w:r>
  </w:p>
  <w:p w14:paraId="58B3AA92" w14:textId="77777777" w:rsidR="009962A6" w:rsidRPr="00074844" w:rsidRDefault="009962A6" w:rsidP="00B24CFB">
    <w:pPr>
      <w:pStyle w:val="13"/>
    </w:pPr>
  </w:p>
  <w:p w14:paraId="0628E765" w14:textId="07C52DB3" w:rsidR="009962A6" w:rsidRPr="00B24CFB" w:rsidRDefault="009962A6" w:rsidP="00B24CFB">
    <w:pPr>
      <w:pStyle w:val="13"/>
    </w:pPr>
    <w:r w:rsidRPr="00B24CFB">
      <w:fldChar w:fldCharType="begin"/>
    </w:r>
    <w:r w:rsidRPr="00B24CFB">
      <w:instrText>PAGE   \* MERGEFORMAT</w:instrText>
    </w:r>
    <w:r w:rsidRPr="00B24CFB">
      <w:fldChar w:fldCharType="separate"/>
    </w:r>
    <w:r w:rsidR="00294D3E">
      <w:rPr>
        <w:noProof/>
      </w:rPr>
      <w:t>20</w:t>
    </w:r>
    <w:r w:rsidRPr="00B24CF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83E2F" w14:textId="77777777" w:rsidR="009962A6" w:rsidRDefault="009962A6" w:rsidP="006E361F">
    <w:pPr>
      <w:pStyle w:val="ac"/>
    </w:pPr>
    <w:r w:rsidRPr="00216343">
      <w:t>Our solutions create new opportunities</w:t>
    </w:r>
  </w:p>
  <w:p w14:paraId="4C5665D1" w14:textId="77777777" w:rsidR="009962A6" w:rsidRDefault="009962A6" w:rsidP="006E361F">
    <w:pPr>
      <w:pStyle w:val="ac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46DB39D4" wp14:editId="63466756">
              <wp:simplePos x="0" y="0"/>
              <wp:positionH relativeFrom="column">
                <wp:posOffset>461010</wp:posOffset>
              </wp:positionH>
              <wp:positionV relativeFrom="paragraph">
                <wp:posOffset>43179</wp:posOffset>
              </wp:positionV>
              <wp:extent cx="6588125" cy="0"/>
              <wp:effectExtent l="0" t="38100" r="41275" b="38100"/>
              <wp:wrapNone/>
              <wp:docPr id="19" name="Прямая со стрелкой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straightConnector1">
                        <a:avLst/>
                      </a:prstGeom>
                      <a:noFill/>
                      <a:ln w="76200">
                        <a:solidFill>
                          <a:srgbClr val="2A579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A62553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19" o:spid="_x0000_s1026" type="#_x0000_t32" style="position:absolute;margin-left:36.3pt;margin-top:3.4pt;width:518.7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" strokecolor="#2a579e" strokeweight="6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437997" w14:textId="77777777" w:rsidR="00D837C6" w:rsidRDefault="00D837C6" w:rsidP="006E361F">
      <w:r>
        <w:separator/>
      </w:r>
    </w:p>
  </w:footnote>
  <w:footnote w:type="continuationSeparator" w:id="0">
    <w:p w14:paraId="4287108F" w14:textId="77777777" w:rsidR="00D837C6" w:rsidRDefault="00D837C6" w:rsidP="006E361F">
      <w:r>
        <w:continuationSeparator/>
      </w:r>
    </w:p>
  </w:footnote>
  <w:footnote w:id="1">
    <w:p w14:paraId="1EF7289C" w14:textId="77777777" w:rsidR="009962A6" w:rsidRPr="00FA07D7" w:rsidRDefault="009962A6">
      <w:pPr>
        <w:pStyle w:val="afe"/>
        <w:rPr>
          <w:lang w:val="ru-RU"/>
        </w:rPr>
      </w:pPr>
      <w:r>
        <w:rPr>
          <w:rStyle w:val="aff0"/>
        </w:rPr>
        <w:footnoteRef/>
      </w:r>
      <w:r w:rsidRPr="00FA07D7">
        <w:rPr>
          <w:lang w:val="ru-RU"/>
        </w:rPr>
        <w:t xml:space="preserve"> </w:t>
      </w:r>
      <w:r w:rsidRPr="00FA07D7">
        <w:rPr>
          <w:i/>
          <w:lang w:val="ru-RU"/>
        </w:rPr>
        <w:t xml:space="preserve">скважность: отношение длительности импульса к </w:t>
      </w:r>
      <w:proofErr w:type="gramStart"/>
      <w:r w:rsidRPr="00FA07D7">
        <w:rPr>
          <w:i/>
          <w:lang w:val="ru-RU"/>
        </w:rPr>
        <w:t>периоду  следования</w:t>
      </w:r>
      <w:proofErr w:type="gramEnd"/>
      <w:r w:rsidRPr="00FA07D7">
        <w:rPr>
          <w:i/>
          <w:lang w:val="ru-RU"/>
        </w:rPr>
        <w:t xml:space="preserve"> импульсов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70798" w14:textId="1875EE6F" w:rsidR="009962A6" w:rsidRPr="007032D1" w:rsidRDefault="009962A6" w:rsidP="007B0D6A">
    <w:pPr>
      <w:pStyle w:val="13"/>
      <w:ind w:left="2836"/>
      <w:rPr>
        <w:lang w:val="ru-RU"/>
      </w:rPr>
    </w:pPr>
    <w:r>
      <w:rPr>
        <w:noProof/>
        <w:lang w:val="ru-RU"/>
      </w:rPr>
      <w:drawing>
        <wp:anchor distT="0" distB="0" distL="114300" distR="114300" simplePos="0" relativeHeight="251658752" behindDoc="0" locked="0" layoutInCell="1" allowOverlap="1" wp14:anchorId="0DFCD463" wp14:editId="376C88A5">
          <wp:simplePos x="0" y="0"/>
          <wp:positionH relativeFrom="column">
            <wp:posOffset>408305</wp:posOffset>
          </wp:positionH>
          <wp:positionV relativeFrom="paragraph">
            <wp:posOffset>-90805</wp:posOffset>
          </wp:positionV>
          <wp:extent cx="1445895" cy="327660"/>
          <wp:effectExtent l="0" t="0" r="1905" b="0"/>
          <wp:wrapNone/>
          <wp:docPr id="3" name="Рисунок 20" descr="Lotgroup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0" descr="Lotgroup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895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u-RU"/>
      </w:rPr>
      <w:t>Калитка приводная</w:t>
    </w:r>
    <w:r w:rsidRPr="007032D1">
      <w:rPr>
        <w:noProof/>
        <w:lang w:val="ru-RU"/>
      </w:rPr>
      <w:t xml:space="preserve"> </w:t>
    </w:r>
    <w:r>
      <w:rPr>
        <w:noProof/>
      </w:rPr>
      <w:t>L</w:t>
    </w:r>
    <w:r w:rsidRPr="007032D1">
      <w:rPr>
        <w:noProof/>
        <w:lang w:val="ru-RU"/>
      </w:rPr>
      <w:t xml:space="preserve"> - </w:t>
    </w:r>
    <w:r>
      <w:rPr>
        <w:noProof/>
      </w:rPr>
      <w:t>IT</w:t>
    </w:r>
    <w:r w:rsidRPr="007032D1">
      <w:rPr>
        <w:lang w:val="ru-RU"/>
      </w:rPr>
      <w:t xml:space="preserve">| </w:t>
    </w:r>
    <w:r w:rsidRPr="00084673">
      <w:t>LOT</w:t>
    </w:r>
    <w:r w:rsidRPr="007032D1">
      <w:rPr>
        <w:lang w:val="ru-RU"/>
      </w:rPr>
      <w:t>. 425712.0</w:t>
    </w:r>
    <w:r>
      <w:rPr>
        <w:lang w:val="ru-RU"/>
      </w:rPr>
      <w:t>90</w:t>
    </w:r>
    <w:r w:rsidRPr="007032D1">
      <w:rPr>
        <w:lang w:val="ru-RU"/>
      </w:rPr>
      <w:t xml:space="preserve"> </w:t>
    </w:r>
  </w:p>
  <w:p w14:paraId="539B3E31" w14:textId="77777777" w:rsidR="009962A6" w:rsidRPr="007032D1" w:rsidRDefault="009962A6" w:rsidP="006E361F">
    <w:pPr>
      <w:pStyle w:val="aa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B10F1" w14:textId="1BAB0909" w:rsidR="009962A6" w:rsidRPr="000064E1" w:rsidRDefault="009962A6" w:rsidP="000064E1">
    <w:pPr>
      <w:pStyle w:val="13"/>
      <w:ind w:left="7090"/>
      <w:jc w:val="left"/>
      <w:rPr>
        <w:lang w:val="ru-RU"/>
      </w:rPr>
    </w:pPr>
    <w:r>
      <w:rPr>
        <w:noProof/>
        <w:lang w:val="ru-RU"/>
      </w:rPr>
      <w:drawing>
        <wp:anchor distT="0" distB="0" distL="114300" distR="114300" simplePos="0" relativeHeight="251660800" behindDoc="0" locked="0" layoutInCell="1" allowOverlap="1" wp14:anchorId="3251A81C" wp14:editId="5CAE0963">
          <wp:simplePos x="0" y="0"/>
          <wp:positionH relativeFrom="column">
            <wp:posOffset>216535</wp:posOffset>
          </wp:positionH>
          <wp:positionV relativeFrom="paragraph">
            <wp:posOffset>8890</wp:posOffset>
          </wp:positionV>
          <wp:extent cx="3512185" cy="948690"/>
          <wp:effectExtent l="0" t="0" r="0" b="3810"/>
          <wp:wrapNone/>
          <wp:docPr id="1" name="Рисунок 1" descr="Lotgroup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6" descr="Lotgroup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2185" cy="948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064E1">
      <w:rPr>
        <w:lang w:val="ru-RU"/>
      </w:rPr>
      <w:t xml:space="preserve">Группа компаний </w:t>
    </w:r>
    <w:r w:rsidRPr="00EF5409">
      <w:t>LOT</w:t>
    </w:r>
  </w:p>
  <w:p w14:paraId="1AB5AE11" w14:textId="77777777" w:rsidR="009962A6" w:rsidRPr="000064E1" w:rsidRDefault="009962A6" w:rsidP="000064E1">
    <w:pPr>
      <w:pStyle w:val="13"/>
      <w:ind w:left="7090"/>
      <w:jc w:val="left"/>
      <w:rPr>
        <w:lang w:val="ru-RU"/>
      </w:rPr>
    </w:pPr>
    <w:r w:rsidRPr="000064E1">
      <w:rPr>
        <w:lang w:val="ru-RU"/>
      </w:rPr>
      <w:t>61017, Украина, г. Харьков,</w:t>
    </w:r>
  </w:p>
  <w:p w14:paraId="46E384B7" w14:textId="77777777" w:rsidR="009962A6" w:rsidRPr="000064E1" w:rsidRDefault="009962A6" w:rsidP="000064E1">
    <w:pPr>
      <w:pStyle w:val="13"/>
      <w:ind w:left="7090"/>
      <w:jc w:val="left"/>
      <w:rPr>
        <w:lang w:val="ru-RU"/>
      </w:rPr>
    </w:pPr>
    <w:r w:rsidRPr="000064E1">
      <w:rPr>
        <w:lang w:val="ru-RU"/>
      </w:rPr>
      <w:t>ул. Дринова, 17</w:t>
    </w:r>
  </w:p>
  <w:p w14:paraId="2167365A" w14:textId="77777777" w:rsidR="009962A6" w:rsidRPr="000064E1" w:rsidRDefault="009962A6" w:rsidP="000064E1">
    <w:pPr>
      <w:pStyle w:val="13"/>
      <w:ind w:left="7090"/>
      <w:jc w:val="left"/>
      <w:rPr>
        <w:lang w:val="ru-RU"/>
      </w:rPr>
    </w:pPr>
    <w:r w:rsidRPr="000064E1">
      <w:rPr>
        <w:lang w:val="ru-RU"/>
      </w:rPr>
      <w:t>Телефоны:</w:t>
    </w:r>
  </w:p>
  <w:p w14:paraId="0F9CD452" w14:textId="77777777" w:rsidR="009962A6" w:rsidRPr="000064E1" w:rsidRDefault="009962A6" w:rsidP="000064E1">
    <w:pPr>
      <w:pStyle w:val="13"/>
      <w:ind w:left="7090"/>
      <w:jc w:val="left"/>
      <w:rPr>
        <w:lang w:val="ru-RU"/>
      </w:rPr>
    </w:pPr>
    <w:r w:rsidRPr="000064E1">
      <w:rPr>
        <w:lang w:val="ru-RU"/>
      </w:rPr>
      <w:t>+38 (057) 714-22-88</w:t>
    </w:r>
  </w:p>
  <w:p w14:paraId="0E89F50E" w14:textId="77777777" w:rsidR="009962A6" w:rsidRPr="000064E1" w:rsidRDefault="009962A6" w:rsidP="000064E1">
    <w:pPr>
      <w:pStyle w:val="13"/>
      <w:ind w:left="7090"/>
      <w:jc w:val="left"/>
      <w:rPr>
        <w:lang w:val="ru-RU"/>
      </w:rPr>
    </w:pPr>
    <w:r w:rsidRPr="000064E1">
      <w:rPr>
        <w:lang w:val="ru-RU"/>
      </w:rPr>
      <w:t>+38 (057) 719-58-52</w:t>
    </w:r>
  </w:p>
  <w:p w14:paraId="5D8AD474" w14:textId="77777777" w:rsidR="009962A6" w:rsidRPr="000064E1" w:rsidRDefault="009962A6" w:rsidP="000064E1">
    <w:pPr>
      <w:pStyle w:val="13"/>
      <w:ind w:left="7090"/>
      <w:jc w:val="left"/>
      <w:rPr>
        <w:lang w:val="ru-RU"/>
      </w:rPr>
    </w:pPr>
    <w:r w:rsidRPr="000064E1">
      <w:rPr>
        <w:lang w:val="ru-RU"/>
      </w:rPr>
      <w:t>Факс: +38 (057) 714-22-99</w:t>
    </w:r>
  </w:p>
  <w:p w14:paraId="32055316" w14:textId="77777777" w:rsidR="009962A6" w:rsidRPr="00AE3BCA" w:rsidRDefault="009962A6" w:rsidP="000064E1">
    <w:pPr>
      <w:pStyle w:val="13"/>
      <w:ind w:left="7090"/>
      <w:jc w:val="left"/>
      <w:rPr>
        <w:lang w:val="ru-RU"/>
      </w:rPr>
    </w:pPr>
    <w:r w:rsidRPr="00EF5409">
      <w:t>E</w:t>
    </w:r>
    <w:r w:rsidRPr="000064E1">
      <w:rPr>
        <w:lang w:val="ru-RU"/>
      </w:rPr>
      <w:t>-</w:t>
    </w:r>
    <w:r w:rsidRPr="00EF5409">
      <w:t>mail</w:t>
    </w:r>
    <w:r w:rsidRPr="000064E1">
      <w:rPr>
        <w:lang w:val="ru-RU"/>
      </w:rPr>
      <w:t xml:space="preserve">: </w:t>
    </w:r>
    <w:hyperlink r:id="rId2" w:history="1">
      <w:r w:rsidRPr="00EF5409">
        <w:t>info</w:t>
      </w:r>
      <w:r w:rsidRPr="000064E1">
        <w:rPr>
          <w:lang w:val="ru-RU"/>
        </w:rPr>
        <w:t>@</w:t>
      </w:r>
      <w:proofErr w:type="spellStart"/>
      <w:r w:rsidRPr="00EF5409">
        <w:t>lotgate</w:t>
      </w:r>
      <w:proofErr w:type="spellEnd"/>
      <w:r w:rsidRPr="000064E1">
        <w:rPr>
          <w:lang w:val="ru-RU"/>
        </w:rPr>
        <w:t>.</w:t>
      </w:r>
      <w:r w:rsidRPr="00EF5409">
        <w:t>com</w:t>
      </w:r>
    </w:hyperlink>
  </w:p>
  <w:p w14:paraId="4C8EB585" w14:textId="0B867198" w:rsidR="009962A6" w:rsidRPr="000064E1" w:rsidRDefault="009962A6" w:rsidP="000064E1">
    <w:pPr>
      <w:pStyle w:val="13"/>
      <w:ind w:left="7090"/>
      <w:jc w:val="left"/>
    </w:pPr>
    <w:r w:rsidRPr="00EF5409">
      <w:t>www.lotgroup.eu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2EC55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7D00C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6CA7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2625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286B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E432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7645D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AC71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4E63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E8208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6"/>
    <w:multiLevelType w:val="multilevel"/>
    <w:tmpl w:val="A7BA3904"/>
    <w:name w:val="WW8Num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)"/>
      <w:lvlJc w:val="left"/>
      <w:pPr>
        <w:tabs>
          <w:tab w:val="num" w:pos="1980"/>
        </w:tabs>
        <w:ind w:left="1980" w:hanging="360"/>
      </w:pPr>
      <w:rPr>
        <w:rFonts w:ascii="Calibri" w:hAnsi="Calibri" w:cs="Courier New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lef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5" w15:restartNumberingAfterBreak="0">
    <w:nsid w:val="04530A37"/>
    <w:multiLevelType w:val="multilevel"/>
    <w:tmpl w:val="3EA0CB4C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04653A4B"/>
    <w:multiLevelType w:val="multilevel"/>
    <w:tmpl w:val="164485E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0696617D"/>
    <w:multiLevelType w:val="multilevel"/>
    <w:tmpl w:val="7EB66B18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0BD4707E"/>
    <w:multiLevelType w:val="hybridMultilevel"/>
    <w:tmpl w:val="0C823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BEC03AB"/>
    <w:multiLevelType w:val="hybridMultilevel"/>
    <w:tmpl w:val="7DC0B4E8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11563336"/>
    <w:multiLevelType w:val="hybridMultilevel"/>
    <w:tmpl w:val="B9FED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1B7942"/>
    <w:multiLevelType w:val="multilevel"/>
    <w:tmpl w:val="6CEC07DA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19C3006B"/>
    <w:multiLevelType w:val="hybridMultilevel"/>
    <w:tmpl w:val="609E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7A3624"/>
    <w:multiLevelType w:val="multilevel"/>
    <w:tmpl w:val="6A1C2C80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22787EB0"/>
    <w:multiLevelType w:val="multilevel"/>
    <w:tmpl w:val="D6B45954"/>
    <w:styleLink w:val="1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24BE378C"/>
    <w:multiLevelType w:val="hybridMultilevel"/>
    <w:tmpl w:val="48CC0B66"/>
    <w:lvl w:ilvl="0" w:tplc="A9CA4D3C">
      <w:start w:val="1"/>
      <w:numFmt w:val="bullet"/>
      <w:pStyle w:val="dotted-lis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550130A">
      <w:start w:val="1"/>
      <w:numFmt w:val="bullet"/>
      <w:lvlText w:val=" 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F62292"/>
    <w:multiLevelType w:val="hybridMultilevel"/>
    <w:tmpl w:val="E98E8D0C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7" w15:restartNumberingAfterBreak="0">
    <w:nsid w:val="32400F59"/>
    <w:multiLevelType w:val="hybridMultilevel"/>
    <w:tmpl w:val="0DAAAC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38D04F33"/>
    <w:multiLevelType w:val="hybridMultilevel"/>
    <w:tmpl w:val="A0FA28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A451886"/>
    <w:multiLevelType w:val="multilevel"/>
    <w:tmpl w:val="1152F5A6"/>
    <w:lvl w:ilvl="0">
      <w:start w:val="1"/>
      <w:numFmt w:val="decimal"/>
      <w:pStyle w:val="10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41FC1DBB"/>
    <w:multiLevelType w:val="multilevel"/>
    <w:tmpl w:val="F1969ADA"/>
    <w:lvl w:ilvl="0">
      <w:start w:val="1"/>
      <w:numFmt w:val="decimal"/>
      <w:pStyle w:val="head1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pStyle w:val="head3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3BA0576"/>
    <w:multiLevelType w:val="multilevel"/>
    <w:tmpl w:val="7B527AE8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476C2FFB"/>
    <w:multiLevelType w:val="hybridMultilevel"/>
    <w:tmpl w:val="EFFE7A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8A2D82"/>
    <w:multiLevelType w:val="hybridMultilevel"/>
    <w:tmpl w:val="343074A6"/>
    <w:lvl w:ilvl="0" w:tplc="7346A3F4">
      <w:start w:val="1"/>
      <w:numFmt w:val="decimal"/>
      <w:pStyle w:val="3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306989"/>
    <w:multiLevelType w:val="multilevel"/>
    <w:tmpl w:val="FE8A812C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3094D6F"/>
    <w:multiLevelType w:val="hybridMultilevel"/>
    <w:tmpl w:val="D79C0B26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6" w15:restartNumberingAfterBreak="0">
    <w:nsid w:val="530A5E4D"/>
    <w:multiLevelType w:val="hybridMultilevel"/>
    <w:tmpl w:val="11646E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DF19DD"/>
    <w:multiLevelType w:val="hybridMultilevel"/>
    <w:tmpl w:val="0C823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522EC3"/>
    <w:multiLevelType w:val="multilevel"/>
    <w:tmpl w:val="3C9C95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9F9657B"/>
    <w:multiLevelType w:val="hybridMultilevel"/>
    <w:tmpl w:val="EEF6DCA2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0" w15:restartNumberingAfterBreak="0">
    <w:nsid w:val="5AD1590D"/>
    <w:multiLevelType w:val="multilevel"/>
    <w:tmpl w:val="70FE4D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5D7A5C0A"/>
    <w:multiLevelType w:val="hybridMultilevel"/>
    <w:tmpl w:val="40CEA4C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2B17252"/>
    <w:multiLevelType w:val="hybridMultilevel"/>
    <w:tmpl w:val="0C823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A677E3"/>
    <w:multiLevelType w:val="hybridMultilevel"/>
    <w:tmpl w:val="7DC0B4E8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4" w15:restartNumberingAfterBreak="0">
    <w:nsid w:val="676A2576"/>
    <w:multiLevelType w:val="hybridMultilevel"/>
    <w:tmpl w:val="D0B41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5C0631"/>
    <w:multiLevelType w:val="hybridMultilevel"/>
    <w:tmpl w:val="64405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D15396"/>
    <w:multiLevelType w:val="multilevel"/>
    <w:tmpl w:val="D88AA346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 w15:restartNumberingAfterBreak="0">
    <w:nsid w:val="74A52DD6"/>
    <w:multiLevelType w:val="hybridMultilevel"/>
    <w:tmpl w:val="6C321A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D0538B"/>
    <w:multiLevelType w:val="hybridMultilevel"/>
    <w:tmpl w:val="DB6A1BB6"/>
    <w:lvl w:ilvl="0" w:tplc="F60A9C60">
      <w:start w:val="1"/>
      <w:numFmt w:val="bullet"/>
      <w:lvlText w:val=""/>
      <w:lvlJc w:val="left"/>
      <w:pPr>
        <w:tabs>
          <w:tab w:val="num" w:pos="1211"/>
        </w:tabs>
        <w:ind w:left="0" w:firstLine="851"/>
      </w:pPr>
      <w:rPr>
        <w:rFonts w:ascii="Symbol" w:hAnsi="Symbol" w:hint="default"/>
      </w:rPr>
    </w:lvl>
    <w:lvl w:ilvl="1" w:tplc="1C0C77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97EB8DC">
      <w:start w:val="6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0"/>
  </w:num>
  <w:num w:numId="3">
    <w:abstractNumId w:val="40"/>
  </w:num>
  <w:num w:numId="4">
    <w:abstractNumId w:val="29"/>
  </w:num>
  <w:num w:numId="5">
    <w:abstractNumId w:val="25"/>
  </w:num>
  <w:num w:numId="6">
    <w:abstractNumId w:val="33"/>
  </w:num>
  <w:num w:numId="7">
    <w:abstractNumId w:val="20"/>
  </w:num>
  <w:num w:numId="8">
    <w:abstractNumId w:val="35"/>
  </w:num>
  <w:num w:numId="9">
    <w:abstractNumId w:val="39"/>
  </w:num>
  <w:num w:numId="10">
    <w:abstractNumId w:val="41"/>
  </w:num>
  <w:num w:numId="11">
    <w:abstractNumId w:val="28"/>
  </w:num>
  <w:num w:numId="12">
    <w:abstractNumId w:val="43"/>
  </w:num>
  <w:num w:numId="13">
    <w:abstractNumId w:val="37"/>
  </w:num>
  <w:num w:numId="14">
    <w:abstractNumId w:val="18"/>
  </w:num>
  <w:num w:numId="15">
    <w:abstractNumId w:val="42"/>
  </w:num>
  <w:num w:numId="16">
    <w:abstractNumId w:val="22"/>
  </w:num>
  <w:num w:numId="17">
    <w:abstractNumId w:val="44"/>
  </w:num>
  <w:num w:numId="18">
    <w:abstractNumId w:val="19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48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23"/>
  </w:num>
  <w:num w:numId="31">
    <w:abstractNumId w:val="31"/>
  </w:num>
  <w:num w:numId="32">
    <w:abstractNumId w:val="46"/>
  </w:num>
  <w:num w:numId="33">
    <w:abstractNumId w:val="21"/>
  </w:num>
  <w:num w:numId="34">
    <w:abstractNumId w:val="34"/>
  </w:num>
  <w:num w:numId="35">
    <w:abstractNumId w:val="17"/>
  </w:num>
  <w:num w:numId="36">
    <w:abstractNumId w:val="15"/>
  </w:num>
  <w:num w:numId="37">
    <w:abstractNumId w:val="26"/>
  </w:num>
  <w:num w:numId="38">
    <w:abstractNumId w:val="36"/>
  </w:num>
  <w:num w:numId="39">
    <w:abstractNumId w:val="47"/>
  </w:num>
  <w:num w:numId="40">
    <w:abstractNumId w:val="32"/>
  </w:num>
  <w:num w:numId="41">
    <w:abstractNumId w:val="16"/>
  </w:num>
  <w:num w:numId="42">
    <w:abstractNumId w:val="38"/>
  </w:num>
  <w:num w:numId="43">
    <w:abstractNumId w:val="27"/>
  </w:num>
  <w:num w:numId="44">
    <w:abstractNumId w:val="4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5EB"/>
    <w:rsid w:val="000064E1"/>
    <w:rsid w:val="000077FE"/>
    <w:rsid w:val="000104C6"/>
    <w:rsid w:val="00012C40"/>
    <w:rsid w:val="0003339F"/>
    <w:rsid w:val="0003443E"/>
    <w:rsid w:val="000378F3"/>
    <w:rsid w:val="00037D38"/>
    <w:rsid w:val="0004303F"/>
    <w:rsid w:val="0004435C"/>
    <w:rsid w:val="0005172E"/>
    <w:rsid w:val="000568CC"/>
    <w:rsid w:val="00061022"/>
    <w:rsid w:val="000618BD"/>
    <w:rsid w:val="00062CF6"/>
    <w:rsid w:val="00072C6D"/>
    <w:rsid w:val="00074844"/>
    <w:rsid w:val="000818DA"/>
    <w:rsid w:val="0008292A"/>
    <w:rsid w:val="0008368F"/>
    <w:rsid w:val="0008580F"/>
    <w:rsid w:val="0009245D"/>
    <w:rsid w:val="000A1EA6"/>
    <w:rsid w:val="000A3564"/>
    <w:rsid w:val="000A538C"/>
    <w:rsid w:val="000A5723"/>
    <w:rsid w:val="000A7FBA"/>
    <w:rsid w:val="000B0B9A"/>
    <w:rsid w:val="000B1A83"/>
    <w:rsid w:val="000B39B5"/>
    <w:rsid w:val="000B5BE2"/>
    <w:rsid w:val="000B6E80"/>
    <w:rsid w:val="000C0286"/>
    <w:rsid w:val="000C055A"/>
    <w:rsid w:val="000C05D2"/>
    <w:rsid w:val="000C10B0"/>
    <w:rsid w:val="000C1822"/>
    <w:rsid w:val="000C590D"/>
    <w:rsid w:val="000C75BF"/>
    <w:rsid w:val="000D14B9"/>
    <w:rsid w:val="000D611B"/>
    <w:rsid w:val="000E174B"/>
    <w:rsid w:val="000E1860"/>
    <w:rsid w:val="000E33B6"/>
    <w:rsid w:val="000E7FA4"/>
    <w:rsid w:val="000F040D"/>
    <w:rsid w:val="000F300A"/>
    <w:rsid w:val="000F62E8"/>
    <w:rsid w:val="000F64F2"/>
    <w:rsid w:val="000F7132"/>
    <w:rsid w:val="00102945"/>
    <w:rsid w:val="00115B37"/>
    <w:rsid w:val="0011680F"/>
    <w:rsid w:val="001201BA"/>
    <w:rsid w:val="00121AB2"/>
    <w:rsid w:val="0012316D"/>
    <w:rsid w:val="0012323F"/>
    <w:rsid w:val="0012357F"/>
    <w:rsid w:val="00123A75"/>
    <w:rsid w:val="00125ABE"/>
    <w:rsid w:val="00126A77"/>
    <w:rsid w:val="0012737B"/>
    <w:rsid w:val="00134FCE"/>
    <w:rsid w:val="001411B3"/>
    <w:rsid w:val="00141267"/>
    <w:rsid w:val="001425B3"/>
    <w:rsid w:val="00142CF6"/>
    <w:rsid w:val="0014387A"/>
    <w:rsid w:val="00150C0D"/>
    <w:rsid w:val="001521C6"/>
    <w:rsid w:val="0015592D"/>
    <w:rsid w:val="00155F09"/>
    <w:rsid w:val="001577E7"/>
    <w:rsid w:val="00166719"/>
    <w:rsid w:val="00171A51"/>
    <w:rsid w:val="00174785"/>
    <w:rsid w:val="00177E86"/>
    <w:rsid w:val="00180710"/>
    <w:rsid w:val="00182A31"/>
    <w:rsid w:val="0018604E"/>
    <w:rsid w:val="00187361"/>
    <w:rsid w:val="00187D40"/>
    <w:rsid w:val="0019479F"/>
    <w:rsid w:val="00195FEC"/>
    <w:rsid w:val="001A0206"/>
    <w:rsid w:val="001B4F79"/>
    <w:rsid w:val="001B4FDE"/>
    <w:rsid w:val="001B5E47"/>
    <w:rsid w:val="001B6D12"/>
    <w:rsid w:val="001C502D"/>
    <w:rsid w:val="001D1449"/>
    <w:rsid w:val="001D17C1"/>
    <w:rsid w:val="001D59B7"/>
    <w:rsid w:val="001E05B5"/>
    <w:rsid w:val="001E251C"/>
    <w:rsid w:val="001E4347"/>
    <w:rsid w:val="001E69A3"/>
    <w:rsid w:val="001F346E"/>
    <w:rsid w:val="001F674C"/>
    <w:rsid w:val="00201BC5"/>
    <w:rsid w:val="00212B6B"/>
    <w:rsid w:val="00217C2B"/>
    <w:rsid w:val="00217C40"/>
    <w:rsid w:val="00223091"/>
    <w:rsid w:val="0022494F"/>
    <w:rsid w:val="00226D24"/>
    <w:rsid w:val="0023331A"/>
    <w:rsid w:val="002340D7"/>
    <w:rsid w:val="00234DC6"/>
    <w:rsid w:val="002358F5"/>
    <w:rsid w:val="00235E94"/>
    <w:rsid w:val="0024210D"/>
    <w:rsid w:val="0024238F"/>
    <w:rsid w:val="00245C1D"/>
    <w:rsid w:val="0025094D"/>
    <w:rsid w:val="00254EAF"/>
    <w:rsid w:val="00262361"/>
    <w:rsid w:val="0026710C"/>
    <w:rsid w:val="00271773"/>
    <w:rsid w:val="0027244C"/>
    <w:rsid w:val="002731F4"/>
    <w:rsid w:val="00274B04"/>
    <w:rsid w:val="00276BF6"/>
    <w:rsid w:val="00285F7E"/>
    <w:rsid w:val="00286868"/>
    <w:rsid w:val="002871D8"/>
    <w:rsid w:val="00294D3E"/>
    <w:rsid w:val="002A6CB7"/>
    <w:rsid w:val="002A71F4"/>
    <w:rsid w:val="002A7504"/>
    <w:rsid w:val="002A7761"/>
    <w:rsid w:val="002B3A54"/>
    <w:rsid w:val="002B3DDF"/>
    <w:rsid w:val="002B4477"/>
    <w:rsid w:val="002B74CB"/>
    <w:rsid w:val="002B7A32"/>
    <w:rsid w:val="002C1ED5"/>
    <w:rsid w:val="002C70B2"/>
    <w:rsid w:val="002E38D2"/>
    <w:rsid w:val="002E5A3F"/>
    <w:rsid w:val="002E66EA"/>
    <w:rsid w:val="002F10AE"/>
    <w:rsid w:val="002F164B"/>
    <w:rsid w:val="002F3F0B"/>
    <w:rsid w:val="002F5796"/>
    <w:rsid w:val="002F66C3"/>
    <w:rsid w:val="0030284B"/>
    <w:rsid w:val="00303FA9"/>
    <w:rsid w:val="0030598A"/>
    <w:rsid w:val="003132C6"/>
    <w:rsid w:val="00317974"/>
    <w:rsid w:val="00320969"/>
    <w:rsid w:val="003306EA"/>
    <w:rsid w:val="003320C5"/>
    <w:rsid w:val="00334024"/>
    <w:rsid w:val="0033633E"/>
    <w:rsid w:val="00344296"/>
    <w:rsid w:val="003457B8"/>
    <w:rsid w:val="0034717D"/>
    <w:rsid w:val="00351E42"/>
    <w:rsid w:val="00353A7B"/>
    <w:rsid w:val="00355926"/>
    <w:rsid w:val="0036455D"/>
    <w:rsid w:val="00365A42"/>
    <w:rsid w:val="0036616F"/>
    <w:rsid w:val="003721E3"/>
    <w:rsid w:val="0038207B"/>
    <w:rsid w:val="003825AE"/>
    <w:rsid w:val="0038541D"/>
    <w:rsid w:val="00387A54"/>
    <w:rsid w:val="003904D1"/>
    <w:rsid w:val="00392340"/>
    <w:rsid w:val="00394B42"/>
    <w:rsid w:val="00396215"/>
    <w:rsid w:val="003A69F1"/>
    <w:rsid w:val="003B5B4C"/>
    <w:rsid w:val="003B72BE"/>
    <w:rsid w:val="003C3A46"/>
    <w:rsid w:val="003C4291"/>
    <w:rsid w:val="003C562D"/>
    <w:rsid w:val="003C6767"/>
    <w:rsid w:val="003C7A09"/>
    <w:rsid w:val="003D067B"/>
    <w:rsid w:val="003D2E03"/>
    <w:rsid w:val="003D5136"/>
    <w:rsid w:val="003E1CD3"/>
    <w:rsid w:val="003E240B"/>
    <w:rsid w:val="003E5CD7"/>
    <w:rsid w:val="003E6DA0"/>
    <w:rsid w:val="003E7EB3"/>
    <w:rsid w:val="003E7F7E"/>
    <w:rsid w:val="003F04BB"/>
    <w:rsid w:val="003F1910"/>
    <w:rsid w:val="003F22B4"/>
    <w:rsid w:val="003F313C"/>
    <w:rsid w:val="00401E06"/>
    <w:rsid w:val="0040275C"/>
    <w:rsid w:val="004038CA"/>
    <w:rsid w:val="00405F23"/>
    <w:rsid w:val="00407E1A"/>
    <w:rsid w:val="004141E5"/>
    <w:rsid w:val="00416090"/>
    <w:rsid w:val="00416FA8"/>
    <w:rsid w:val="00417A1B"/>
    <w:rsid w:val="00417EC5"/>
    <w:rsid w:val="004210A8"/>
    <w:rsid w:val="004215EB"/>
    <w:rsid w:val="00421746"/>
    <w:rsid w:val="00422C06"/>
    <w:rsid w:val="00426952"/>
    <w:rsid w:val="00426B03"/>
    <w:rsid w:val="004328DD"/>
    <w:rsid w:val="00433948"/>
    <w:rsid w:val="00440C18"/>
    <w:rsid w:val="00440C55"/>
    <w:rsid w:val="00440E67"/>
    <w:rsid w:val="004418BE"/>
    <w:rsid w:val="004446A5"/>
    <w:rsid w:val="00445EAE"/>
    <w:rsid w:val="004504BE"/>
    <w:rsid w:val="004667E3"/>
    <w:rsid w:val="0047045E"/>
    <w:rsid w:val="00470D31"/>
    <w:rsid w:val="004763E3"/>
    <w:rsid w:val="004776CD"/>
    <w:rsid w:val="00481A14"/>
    <w:rsid w:val="004834B4"/>
    <w:rsid w:val="004845A2"/>
    <w:rsid w:val="0048519F"/>
    <w:rsid w:val="0049202F"/>
    <w:rsid w:val="0049222E"/>
    <w:rsid w:val="00494580"/>
    <w:rsid w:val="00494A56"/>
    <w:rsid w:val="004A0AD3"/>
    <w:rsid w:val="004A3240"/>
    <w:rsid w:val="004B0E5A"/>
    <w:rsid w:val="004B16E0"/>
    <w:rsid w:val="004B1BEB"/>
    <w:rsid w:val="004B1E4C"/>
    <w:rsid w:val="004B69DF"/>
    <w:rsid w:val="004C1E81"/>
    <w:rsid w:val="004C29FF"/>
    <w:rsid w:val="004C415D"/>
    <w:rsid w:val="004D1531"/>
    <w:rsid w:val="004D32B3"/>
    <w:rsid w:val="004D358B"/>
    <w:rsid w:val="004D755E"/>
    <w:rsid w:val="004E0138"/>
    <w:rsid w:val="004E2624"/>
    <w:rsid w:val="004F23A3"/>
    <w:rsid w:val="005030BF"/>
    <w:rsid w:val="00505B9F"/>
    <w:rsid w:val="005133B0"/>
    <w:rsid w:val="00517698"/>
    <w:rsid w:val="005241A3"/>
    <w:rsid w:val="00524DB2"/>
    <w:rsid w:val="00531324"/>
    <w:rsid w:val="00531528"/>
    <w:rsid w:val="00532832"/>
    <w:rsid w:val="0053393F"/>
    <w:rsid w:val="0053416F"/>
    <w:rsid w:val="00535EEC"/>
    <w:rsid w:val="0053683A"/>
    <w:rsid w:val="0054456B"/>
    <w:rsid w:val="00546622"/>
    <w:rsid w:val="00547009"/>
    <w:rsid w:val="00552589"/>
    <w:rsid w:val="00552F15"/>
    <w:rsid w:val="00553824"/>
    <w:rsid w:val="00554C5C"/>
    <w:rsid w:val="005553D6"/>
    <w:rsid w:val="00556DEE"/>
    <w:rsid w:val="00560052"/>
    <w:rsid w:val="00561141"/>
    <w:rsid w:val="0056579A"/>
    <w:rsid w:val="005660BA"/>
    <w:rsid w:val="00576F0B"/>
    <w:rsid w:val="00587BB2"/>
    <w:rsid w:val="0059295A"/>
    <w:rsid w:val="00594BD5"/>
    <w:rsid w:val="00597C07"/>
    <w:rsid w:val="005A5409"/>
    <w:rsid w:val="005B166C"/>
    <w:rsid w:val="005B1973"/>
    <w:rsid w:val="005B1FF1"/>
    <w:rsid w:val="005B3D3C"/>
    <w:rsid w:val="005B4362"/>
    <w:rsid w:val="005B7B71"/>
    <w:rsid w:val="005C0598"/>
    <w:rsid w:val="005C1D39"/>
    <w:rsid w:val="005C249D"/>
    <w:rsid w:val="005C4D53"/>
    <w:rsid w:val="005C7AC9"/>
    <w:rsid w:val="005D03E6"/>
    <w:rsid w:val="005D6263"/>
    <w:rsid w:val="005E0887"/>
    <w:rsid w:val="005E406E"/>
    <w:rsid w:val="005E5152"/>
    <w:rsid w:val="005E73F5"/>
    <w:rsid w:val="005F0D33"/>
    <w:rsid w:val="005F1A46"/>
    <w:rsid w:val="005F21F2"/>
    <w:rsid w:val="005F3F67"/>
    <w:rsid w:val="005F40E1"/>
    <w:rsid w:val="005F6024"/>
    <w:rsid w:val="005F6A3B"/>
    <w:rsid w:val="00607221"/>
    <w:rsid w:val="00611511"/>
    <w:rsid w:val="00622D8D"/>
    <w:rsid w:val="006349E7"/>
    <w:rsid w:val="0064436D"/>
    <w:rsid w:val="006459A5"/>
    <w:rsid w:val="0064696F"/>
    <w:rsid w:val="006523AF"/>
    <w:rsid w:val="0065296A"/>
    <w:rsid w:val="00665D84"/>
    <w:rsid w:val="00675EB6"/>
    <w:rsid w:val="00684364"/>
    <w:rsid w:val="00685B64"/>
    <w:rsid w:val="0068621F"/>
    <w:rsid w:val="00686A5C"/>
    <w:rsid w:val="006921E5"/>
    <w:rsid w:val="006A03FC"/>
    <w:rsid w:val="006A4703"/>
    <w:rsid w:val="006A472E"/>
    <w:rsid w:val="006A6C7C"/>
    <w:rsid w:val="006A736B"/>
    <w:rsid w:val="006B0DC7"/>
    <w:rsid w:val="006B0F83"/>
    <w:rsid w:val="006B39E3"/>
    <w:rsid w:val="006C1517"/>
    <w:rsid w:val="006C2510"/>
    <w:rsid w:val="006C3E20"/>
    <w:rsid w:val="006C583B"/>
    <w:rsid w:val="006C605A"/>
    <w:rsid w:val="006C7F2A"/>
    <w:rsid w:val="006D268E"/>
    <w:rsid w:val="006D3433"/>
    <w:rsid w:val="006D4613"/>
    <w:rsid w:val="006D5A5C"/>
    <w:rsid w:val="006D749E"/>
    <w:rsid w:val="006D7881"/>
    <w:rsid w:val="006E10CA"/>
    <w:rsid w:val="006E1115"/>
    <w:rsid w:val="006E361F"/>
    <w:rsid w:val="006E422E"/>
    <w:rsid w:val="006F2C71"/>
    <w:rsid w:val="006F3510"/>
    <w:rsid w:val="006F6D02"/>
    <w:rsid w:val="00701EAD"/>
    <w:rsid w:val="007032D1"/>
    <w:rsid w:val="00703838"/>
    <w:rsid w:val="0070444C"/>
    <w:rsid w:val="00711B4B"/>
    <w:rsid w:val="0071666D"/>
    <w:rsid w:val="00720F18"/>
    <w:rsid w:val="00725988"/>
    <w:rsid w:val="007306C0"/>
    <w:rsid w:val="007342F6"/>
    <w:rsid w:val="007344BF"/>
    <w:rsid w:val="00734530"/>
    <w:rsid w:val="00736A69"/>
    <w:rsid w:val="00742A75"/>
    <w:rsid w:val="00742C3F"/>
    <w:rsid w:val="0074398D"/>
    <w:rsid w:val="0074477E"/>
    <w:rsid w:val="00751DD4"/>
    <w:rsid w:val="0075248A"/>
    <w:rsid w:val="007527F7"/>
    <w:rsid w:val="00755E68"/>
    <w:rsid w:val="00757DFD"/>
    <w:rsid w:val="007651DE"/>
    <w:rsid w:val="00772AB3"/>
    <w:rsid w:val="007744C8"/>
    <w:rsid w:val="007822DC"/>
    <w:rsid w:val="00784059"/>
    <w:rsid w:val="0078425F"/>
    <w:rsid w:val="0079145C"/>
    <w:rsid w:val="007A001C"/>
    <w:rsid w:val="007A2041"/>
    <w:rsid w:val="007A335A"/>
    <w:rsid w:val="007B0970"/>
    <w:rsid w:val="007B0BAA"/>
    <w:rsid w:val="007B0D11"/>
    <w:rsid w:val="007B0D6A"/>
    <w:rsid w:val="007B1462"/>
    <w:rsid w:val="007C33BD"/>
    <w:rsid w:val="007D465D"/>
    <w:rsid w:val="007D57D4"/>
    <w:rsid w:val="007E3651"/>
    <w:rsid w:val="007E696B"/>
    <w:rsid w:val="007E784F"/>
    <w:rsid w:val="007F5E27"/>
    <w:rsid w:val="007F7674"/>
    <w:rsid w:val="00801FBD"/>
    <w:rsid w:val="00805C1B"/>
    <w:rsid w:val="00807E64"/>
    <w:rsid w:val="00822B97"/>
    <w:rsid w:val="00825373"/>
    <w:rsid w:val="00825680"/>
    <w:rsid w:val="00825A52"/>
    <w:rsid w:val="00832365"/>
    <w:rsid w:val="00837CFA"/>
    <w:rsid w:val="008429AF"/>
    <w:rsid w:val="00842A13"/>
    <w:rsid w:val="00846678"/>
    <w:rsid w:val="00847172"/>
    <w:rsid w:val="00853CB7"/>
    <w:rsid w:val="008576D2"/>
    <w:rsid w:val="00857BD9"/>
    <w:rsid w:val="00857C5E"/>
    <w:rsid w:val="00862CBC"/>
    <w:rsid w:val="00865397"/>
    <w:rsid w:val="00865E3C"/>
    <w:rsid w:val="00870975"/>
    <w:rsid w:val="008717F0"/>
    <w:rsid w:val="00876668"/>
    <w:rsid w:val="00882BE1"/>
    <w:rsid w:val="00884315"/>
    <w:rsid w:val="00886E1D"/>
    <w:rsid w:val="008935CB"/>
    <w:rsid w:val="008958BF"/>
    <w:rsid w:val="00897F93"/>
    <w:rsid w:val="008A34AB"/>
    <w:rsid w:val="008A42E7"/>
    <w:rsid w:val="008B462A"/>
    <w:rsid w:val="008C1F22"/>
    <w:rsid w:val="008C45D8"/>
    <w:rsid w:val="008D1808"/>
    <w:rsid w:val="008D7B3E"/>
    <w:rsid w:val="008E0539"/>
    <w:rsid w:val="008E295C"/>
    <w:rsid w:val="008E297D"/>
    <w:rsid w:val="008F0D6D"/>
    <w:rsid w:val="008F253C"/>
    <w:rsid w:val="008F562F"/>
    <w:rsid w:val="008F628F"/>
    <w:rsid w:val="00904CEE"/>
    <w:rsid w:val="009151A6"/>
    <w:rsid w:val="0091582F"/>
    <w:rsid w:val="009178FC"/>
    <w:rsid w:val="00930114"/>
    <w:rsid w:val="0093093C"/>
    <w:rsid w:val="00934744"/>
    <w:rsid w:val="00947FC2"/>
    <w:rsid w:val="00950F3B"/>
    <w:rsid w:val="00951AB9"/>
    <w:rsid w:val="00957608"/>
    <w:rsid w:val="00962B6B"/>
    <w:rsid w:val="00967A96"/>
    <w:rsid w:val="00967E48"/>
    <w:rsid w:val="00970588"/>
    <w:rsid w:val="0097297B"/>
    <w:rsid w:val="00972F1E"/>
    <w:rsid w:val="00977BCE"/>
    <w:rsid w:val="00980CFB"/>
    <w:rsid w:val="009824DB"/>
    <w:rsid w:val="009860C5"/>
    <w:rsid w:val="0099029B"/>
    <w:rsid w:val="00992462"/>
    <w:rsid w:val="00992FB8"/>
    <w:rsid w:val="00993079"/>
    <w:rsid w:val="009962A6"/>
    <w:rsid w:val="009967A1"/>
    <w:rsid w:val="009A4472"/>
    <w:rsid w:val="009A52C9"/>
    <w:rsid w:val="009A6C3F"/>
    <w:rsid w:val="009B13C4"/>
    <w:rsid w:val="009C043F"/>
    <w:rsid w:val="009C2791"/>
    <w:rsid w:val="009C3260"/>
    <w:rsid w:val="009C46CC"/>
    <w:rsid w:val="009C52EB"/>
    <w:rsid w:val="009C5780"/>
    <w:rsid w:val="009C7138"/>
    <w:rsid w:val="009D136C"/>
    <w:rsid w:val="009D4FFE"/>
    <w:rsid w:val="009D55B8"/>
    <w:rsid w:val="009E0038"/>
    <w:rsid w:val="009E453C"/>
    <w:rsid w:val="009E5D28"/>
    <w:rsid w:val="00A00F45"/>
    <w:rsid w:val="00A17A0D"/>
    <w:rsid w:val="00A238C2"/>
    <w:rsid w:val="00A23D03"/>
    <w:rsid w:val="00A25388"/>
    <w:rsid w:val="00A30904"/>
    <w:rsid w:val="00A33194"/>
    <w:rsid w:val="00A3626B"/>
    <w:rsid w:val="00A41B24"/>
    <w:rsid w:val="00A41EAB"/>
    <w:rsid w:val="00A44973"/>
    <w:rsid w:val="00A44E04"/>
    <w:rsid w:val="00A46145"/>
    <w:rsid w:val="00A4680A"/>
    <w:rsid w:val="00A50FF7"/>
    <w:rsid w:val="00A61F15"/>
    <w:rsid w:val="00A644B3"/>
    <w:rsid w:val="00A67551"/>
    <w:rsid w:val="00A7106C"/>
    <w:rsid w:val="00A8157D"/>
    <w:rsid w:val="00A836EC"/>
    <w:rsid w:val="00A87C56"/>
    <w:rsid w:val="00A94370"/>
    <w:rsid w:val="00A96F7C"/>
    <w:rsid w:val="00AA6D88"/>
    <w:rsid w:val="00AB22A1"/>
    <w:rsid w:val="00AB7032"/>
    <w:rsid w:val="00AB7836"/>
    <w:rsid w:val="00AC00D6"/>
    <w:rsid w:val="00AC01E9"/>
    <w:rsid w:val="00AC101A"/>
    <w:rsid w:val="00AC3484"/>
    <w:rsid w:val="00AC3EC1"/>
    <w:rsid w:val="00AE0D74"/>
    <w:rsid w:val="00AE72FD"/>
    <w:rsid w:val="00AE7CE8"/>
    <w:rsid w:val="00AE7E27"/>
    <w:rsid w:val="00AF16CC"/>
    <w:rsid w:val="00AF517F"/>
    <w:rsid w:val="00AF6537"/>
    <w:rsid w:val="00B0083D"/>
    <w:rsid w:val="00B051CE"/>
    <w:rsid w:val="00B07D6C"/>
    <w:rsid w:val="00B1205D"/>
    <w:rsid w:val="00B168D6"/>
    <w:rsid w:val="00B24CFB"/>
    <w:rsid w:val="00B32C0C"/>
    <w:rsid w:val="00B41831"/>
    <w:rsid w:val="00B4245D"/>
    <w:rsid w:val="00B467C1"/>
    <w:rsid w:val="00B5173C"/>
    <w:rsid w:val="00B52060"/>
    <w:rsid w:val="00B529C1"/>
    <w:rsid w:val="00B63A4A"/>
    <w:rsid w:val="00B64D6C"/>
    <w:rsid w:val="00B70106"/>
    <w:rsid w:val="00B72AC4"/>
    <w:rsid w:val="00B7643D"/>
    <w:rsid w:val="00B8141B"/>
    <w:rsid w:val="00B814DF"/>
    <w:rsid w:val="00B848AE"/>
    <w:rsid w:val="00B87700"/>
    <w:rsid w:val="00B87F64"/>
    <w:rsid w:val="00B91435"/>
    <w:rsid w:val="00B916DC"/>
    <w:rsid w:val="00B91AD3"/>
    <w:rsid w:val="00B91D0E"/>
    <w:rsid w:val="00B93201"/>
    <w:rsid w:val="00B939E1"/>
    <w:rsid w:val="00BB09B5"/>
    <w:rsid w:val="00BB7760"/>
    <w:rsid w:val="00BC292D"/>
    <w:rsid w:val="00BC30BD"/>
    <w:rsid w:val="00BC58C3"/>
    <w:rsid w:val="00BC60F2"/>
    <w:rsid w:val="00BD275B"/>
    <w:rsid w:val="00BE48AC"/>
    <w:rsid w:val="00BE73DB"/>
    <w:rsid w:val="00BF0BE7"/>
    <w:rsid w:val="00BF27A2"/>
    <w:rsid w:val="00BF4C67"/>
    <w:rsid w:val="00BF5E96"/>
    <w:rsid w:val="00C020BA"/>
    <w:rsid w:val="00C03B54"/>
    <w:rsid w:val="00C05E75"/>
    <w:rsid w:val="00C228A2"/>
    <w:rsid w:val="00C22E3E"/>
    <w:rsid w:val="00C26346"/>
    <w:rsid w:val="00C274AF"/>
    <w:rsid w:val="00C34BF2"/>
    <w:rsid w:val="00C40446"/>
    <w:rsid w:val="00C42923"/>
    <w:rsid w:val="00C434E0"/>
    <w:rsid w:val="00C44C33"/>
    <w:rsid w:val="00C47081"/>
    <w:rsid w:val="00C501A9"/>
    <w:rsid w:val="00C50C5A"/>
    <w:rsid w:val="00C542BB"/>
    <w:rsid w:val="00C6106C"/>
    <w:rsid w:val="00C61843"/>
    <w:rsid w:val="00C62169"/>
    <w:rsid w:val="00C62E77"/>
    <w:rsid w:val="00C70E59"/>
    <w:rsid w:val="00C75265"/>
    <w:rsid w:val="00C7548F"/>
    <w:rsid w:val="00C774D6"/>
    <w:rsid w:val="00C775B3"/>
    <w:rsid w:val="00C77A17"/>
    <w:rsid w:val="00C810A3"/>
    <w:rsid w:val="00C9036E"/>
    <w:rsid w:val="00C9691B"/>
    <w:rsid w:val="00C97E96"/>
    <w:rsid w:val="00CA0458"/>
    <w:rsid w:val="00CA1C13"/>
    <w:rsid w:val="00CA2A09"/>
    <w:rsid w:val="00CA2F92"/>
    <w:rsid w:val="00CA357B"/>
    <w:rsid w:val="00CA35CA"/>
    <w:rsid w:val="00CA6E61"/>
    <w:rsid w:val="00CB375D"/>
    <w:rsid w:val="00CB7971"/>
    <w:rsid w:val="00CB7EAF"/>
    <w:rsid w:val="00CC1860"/>
    <w:rsid w:val="00CC7DC8"/>
    <w:rsid w:val="00CD0463"/>
    <w:rsid w:val="00CD455F"/>
    <w:rsid w:val="00CD6DAF"/>
    <w:rsid w:val="00CE529E"/>
    <w:rsid w:val="00CE603E"/>
    <w:rsid w:val="00CE62E1"/>
    <w:rsid w:val="00CE6AEB"/>
    <w:rsid w:val="00CE77AD"/>
    <w:rsid w:val="00CE7AF7"/>
    <w:rsid w:val="00CF03DD"/>
    <w:rsid w:val="00CF6AC9"/>
    <w:rsid w:val="00D02D94"/>
    <w:rsid w:val="00D038F8"/>
    <w:rsid w:val="00D063DD"/>
    <w:rsid w:val="00D235A8"/>
    <w:rsid w:val="00D2612E"/>
    <w:rsid w:val="00D26776"/>
    <w:rsid w:val="00D3088E"/>
    <w:rsid w:val="00D40781"/>
    <w:rsid w:val="00D4252E"/>
    <w:rsid w:val="00D474C0"/>
    <w:rsid w:val="00D57900"/>
    <w:rsid w:val="00D61A71"/>
    <w:rsid w:val="00D738F3"/>
    <w:rsid w:val="00D73E8C"/>
    <w:rsid w:val="00D772AB"/>
    <w:rsid w:val="00D77975"/>
    <w:rsid w:val="00D82265"/>
    <w:rsid w:val="00D837C6"/>
    <w:rsid w:val="00D844C2"/>
    <w:rsid w:val="00D84E5B"/>
    <w:rsid w:val="00DA3E6B"/>
    <w:rsid w:val="00DA49C2"/>
    <w:rsid w:val="00DA6E47"/>
    <w:rsid w:val="00DB0B0D"/>
    <w:rsid w:val="00DB4360"/>
    <w:rsid w:val="00DB7247"/>
    <w:rsid w:val="00DB7DE7"/>
    <w:rsid w:val="00DD0C00"/>
    <w:rsid w:val="00DD205B"/>
    <w:rsid w:val="00DD5133"/>
    <w:rsid w:val="00DD53C2"/>
    <w:rsid w:val="00DD642C"/>
    <w:rsid w:val="00DE0987"/>
    <w:rsid w:val="00DE4BB3"/>
    <w:rsid w:val="00DE50AE"/>
    <w:rsid w:val="00DE7E2D"/>
    <w:rsid w:val="00DF27C1"/>
    <w:rsid w:val="00DF2984"/>
    <w:rsid w:val="00E003F6"/>
    <w:rsid w:val="00E02EC2"/>
    <w:rsid w:val="00E12CE7"/>
    <w:rsid w:val="00E13990"/>
    <w:rsid w:val="00E17F3B"/>
    <w:rsid w:val="00E25520"/>
    <w:rsid w:val="00E3344C"/>
    <w:rsid w:val="00E511F6"/>
    <w:rsid w:val="00E53740"/>
    <w:rsid w:val="00E5477A"/>
    <w:rsid w:val="00E56176"/>
    <w:rsid w:val="00E568B6"/>
    <w:rsid w:val="00E62ACD"/>
    <w:rsid w:val="00E62DC5"/>
    <w:rsid w:val="00E65A5C"/>
    <w:rsid w:val="00E668AA"/>
    <w:rsid w:val="00E71710"/>
    <w:rsid w:val="00E72F5D"/>
    <w:rsid w:val="00E7535F"/>
    <w:rsid w:val="00E7669D"/>
    <w:rsid w:val="00E77829"/>
    <w:rsid w:val="00E83190"/>
    <w:rsid w:val="00E86694"/>
    <w:rsid w:val="00E91B27"/>
    <w:rsid w:val="00E97AD2"/>
    <w:rsid w:val="00EA1620"/>
    <w:rsid w:val="00EA5E89"/>
    <w:rsid w:val="00EB41DD"/>
    <w:rsid w:val="00EB670E"/>
    <w:rsid w:val="00EB729C"/>
    <w:rsid w:val="00EC0448"/>
    <w:rsid w:val="00EC1F05"/>
    <w:rsid w:val="00EC4F61"/>
    <w:rsid w:val="00ED5212"/>
    <w:rsid w:val="00EE2759"/>
    <w:rsid w:val="00EE4DBC"/>
    <w:rsid w:val="00EE70AD"/>
    <w:rsid w:val="00EF3407"/>
    <w:rsid w:val="00EF36ED"/>
    <w:rsid w:val="00EF6BBA"/>
    <w:rsid w:val="00F00115"/>
    <w:rsid w:val="00F01E13"/>
    <w:rsid w:val="00F046CA"/>
    <w:rsid w:val="00F04F81"/>
    <w:rsid w:val="00F051B9"/>
    <w:rsid w:val="00F1294D"/>
    <w:rsid w:val="00F135BC"/>
    <w:rsid w:val="00F24039"/>
    <w:rsid w:val="00F26D52"/>
    <w:rsid w:val="00F307A2"/>
    <w:rsid w:val="00F320B1"/>
    <w:rsid w:val="00F323E4"/>
    <w:rsid w:val="00F350AE"/>
    <w:rsid w:val="00F3693D"/>
    <w:rsid w:val="00F36D15"/>
    <w:rsid w:val="00F42179"/>
    <w:rsid w:val="00F4258F"/>
    <w:rsid w:val="00F42BF5"/>
    <w:rsid w:val="00F504D9"/>
    <w:rsid w:val="00F51310"/>
    <w:rsid w:val="00F550FA"/>
    <w:rsid w:val="00F56500"/>
    <w:rsid w:val="00F65530"/>
    <w:rsid w:val="00F6620F"/>
    <w:rsid w:val="00F675A8"/>
    <w:rsid w:val="00F72509"/>
    <w:rsid w:val="00F739AA"/>
    <w:rsid w:val="00F82782"/>
    <w:rsid w:val="00F83484"/>
    <w:rsid w:val="00F8460D"/>
    <w:rsid w:val="00F91C03"/>
    <w:rsid w:val="00F93D97"/>
    <w:rsid w:val="00F95682"/>
    <w:rsid w:val="00F96B43"/>
    <w:rsid w:val="00FA07D7"/>
    <w:rsid w:val="00FA14DA"/>
    <w:rsid w:val="00FA1E66"/>
    <w:rsid w:val="00FA3424"/>
    <w:rsid w:val="00FB234E"/>
    <w:rsid w:val="00FB3C87"/>
    <w:rsid w:val="00FB3DA4"/>
    <w:rsid w:val="00FB46A2"/>
    <w:rsid w:val="00FC05DA"/>
    <w:rsid w:val="00FC2455"/>
    <w:rsid w:val="00FC24FD"/>
    <w:rsid w:val="00FC2689"/>
    <w:rsid w:val="00FC519E"/>
    <w:rsid w:val="00FD60AC"/>
    <w:rsid w:val="00FE0496"/>
    <w:rsid w:val="00FE1BEF"/>
    <w:rsid w:val="00FE38C7"/>
    <w:rsid w:val="00FE6014"/>
    <w:rsid w:val="00FE6296"/>
    <w:rsid w:val="00FF3EC5"/>
    <w:rsid w:val="00FF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1CADE5"/>
  <w15:chartTrackingRefBased/>
  <w15:docId w15:val="{50ED177C-494B-4316-9EC7-AB074EC9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5C0598"/>
    <w:pPr>
      <w:tabs>
        <w:tab w:val="left" w:pos="0"/>
      </w:tabs>
      <w:autoSpaceDE w:val="0"/>
      <w:autoSpaceDN w:val="0"/>
      <w:adjustRightInd w:val="0"/>
      <w:spacing w:after="240"/>
      <w:jc w:val="both"/>
    </w:pPr>
    <w:rPr>
      <w:rFonts w:ascii="Century Gothic" w:hAnsi="Century Gothic"/>
      <w:sz w:val="24"/>
      <w:szCs w:val="24"/>
      <w:lang w:val="en-US" w:eastAsia="en-US"/>
    </w:rPr>
  </w:style>
  <w:style w:type="paragraph" w:styleId="10">
    <w:name w:val="heading 1"/>
    <w:basedOn w:val="a0"/>
    <w:next w:val="a0"/>
    <w:link w:val="11"/>
    <w:uiPriority w:val="9"/>
    <w:qFormat/>
    <w:rsid w:val="00B52060"/>
    <w:pPr>
      <w:keepNext/>
      <w:keepLines/>
      <w:numPr>
        <w:numId w:val="4"/>
      </w:numPr>
      <w:spacing w:before="480" w:after="480"/>
      <w:jc w:val="center"/>
      <w:outlineLvl w:val="0"/>
    </w:pPr>
    <w:rPr>
      <w:rFonts w:eastAsia="Times New Roman"/>
      <w:b/>
      <w:bCs/>
      <w:szCs w:val="28"/>
    </w:rPr>
  </w:style>
  <w:style w:type="paragraph" w:styleId="2">
    <w:name w:val="heading 2"/>
    <w:basedOn w:val="a0"/>
    <w:next w:val="a0"/>
    <w:link w:val="20"/>
    <w:uiPriority w:val="9"/>
    <w:qFormat/>
    <w:rsid w:val="006C583B"/>
    <w:pPr>
      <w:keepNext/>
      <w:keepLines/>
      <w:numPr>
        <w:ilvl w:val="1"/>
        <w:numId w:val="4"/>
      </w:numPr>
      <w:tabs>
        <w:tab w:val="left" w:pos="851"/>
      </w:tabs>
      <w:spacing w:before="200"/>
      <w:outlineLvl w:val="1"/>
    </w:pPr>
    <w:rPr>
      <w:rFonts w:eastAsia="Times New Roman"/>
      <w:b/>
      <w:bCs/>
      <w:szCs w:val="26"/>
    </w:rPr>
  </w:style>
  <w:style w:type="paragraph" w:styleId="3">
    <w:name w:val="heading 3"/>
    <w:aliases w:val="Head3"/>
    <w:basedOn w:val="Heading2"/>
    <w:next w:val="a0"/>
    <w:link w:val="30"/>
    <w:uiPriority w:val="9"/>
    <w:qFormat/>
    <w:rsid w:val="008717F0"/>
    <w:pPr>
      <w:keepNext/>
      <w:keepLines/>
      <w:numPr>
        <w:ilvl w:val="0"/>
        <w:numId w:val="6"/>
      </w:numPr>
      <w:tabs>
        <w:tab w:val="left" w:pos="567"/>
      </w:tabs>
      <w:ind w:left="357" w:hanging="357"/>
      <w:outlineLvl w:val="2"/>
    </w:pPr>
    <w:rPr>
      <w:bCs/>
      <w:i/>
    </w:rPr>
  </w:style>
  <w:style w:type="paragraph" w:styleId="4">
    <w:name w:val="heading 4"/>
    <w:basedOn w:val="a0"/>
    <w:next w:val="a0"/>
    <w:link w:val="40"/>
    <w:uiPriority w:val="9"/>
    <w:qFormat/>
    <w:rsid w:val="003132C6"/>
    <w:pPr>
      <w:keepNext/>
      <w:keepLines/>
      <w:numPr>
        <w:ilvl w:val="3"/>
        <w:numId w:val="4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0"/>
    <w:next w:val="a0"/>
    <w:link w:val="50"/>
    <w:uiPriority w:val="9"/>
    <w:qFormat/>
    <w:rsid w:val="003132C6"/>
    <w:pPr>
      <w:keepNext/>
      <w:keepLines/>
      <w:numPr>
        <w:ilvl w:val="4"/>
        <w:numId w:val="4"/>
      </w:numPr>
      <w:spacing w:before="20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0"/>
    <w:next w:val="a0"/>
    <w:link w:val="60"/>
    <w:uiPriority w:val="9"/>
    <w:qFormat/>
    <w:rsid w:val="003132C6"/>
    <w:pPr>
      <w:keepNext/>
      <w:keepLines/>
      <w:numPr>
        <w:ilvl w:val="5"/>
        <w:numId w:val="4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qFormat/>
    <w:rsid w:val="003132C6"/>
    <w:pPr>
      <w:keepNext/>
      <w:keepLines/>
      <w:numPr>
        <w:ilvl w:val="6"/>
        <w:numId w:val="4"/>
      </w:numPr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qFormat/>
    <w:rsid w:val="003132C6"/>
    <w:pPr>
      <w:keepNext/>
      <w:keepLines/>
      <w:numPr>
        <w:ilvl w:val="7"/>
        <w:numId w:val="4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"/>
    <w:qFormat/>
    <w:rsid w:val="003132C6"/>
    <w:pPr>
      <w:keepNext/>
      <w:keepLines/>
      <w:numPr>
        <w:ilvl w:val="8"/>
        <w:numId w:val="4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rsid w:val="00B52060"/>
    <w:rPr>
      <w:rFonts w:ascii="Century Gothic" w:eastAsia="Times New Roman" w:hAnsi="Century Gothic"/>
      <w:b/>
      <w:bCs/>
      <w:sz w:val="24"/>
      <w:szCs w:val="28"/>
      <w:lang w:val="en-US" w:eastAsia="en-US"/>
    </w:rPr>
  </w:style>
  <w:style w:type="paragraph" w:styleId="a4">
    <w:name w:val="TOC Heading"/>
    <w:basedOn w:val="10"/>
    <w:next w:val="a0"/>
    <w:uiPriority w:val="39"/>
    <w:qFormat/>
    <w:rsid w:val="003457B8"/>
    <w:pPr>
      <w:outlineLvl w:val="9"/>
    </w:pPr>
    <w:rPr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3457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457B8"/>
    <w:rPr>
      <w:rFonts w:ascii="Tahoma" w:hAnsi="Tahoma" w:cs="Tahoma"/>
      <w:sz w:val="16"/>
      <w:szCs w:val="16"/>
    </w:rPr>
  </w:style>
  <w:style w:type="paragraph" w:styleId="a7">
    <w:name w:val="List Paragraph"/>
    <w:basedOn w:val="a0"/>
    <w:link w:val="a8"/>
    <w:uiPriority w:val="34"/>
    <w:qFormat/>
    <w:rsid w:val="003457B8"/>
    <w:pPr>
      <w:ind w:left="720"/>
      <w:contextualSpacing/>
    </w:pPr>
  </w:style>
  <w:style w:type="paragraph" w:styleId="12">
    <w:name w:val="toc 1"/>
    <w:aliases w:val="note"/>
    <w:basedOn w:val="a0"/>
    <w:next w:val="a0"/>
    <w:autoRedefine/>
    <w:uiPriority w:val="39"/>
    <w:unhideWhenUsed/>
    <w:qFormat/>
    <w:rsid w:val="00957608"/>
    <w:pPr>
      <w:tabs>
        <w:tab w:val="clear" w:pos="0"/>
      </w:tabs>
      <w:spacing w:after="0"/>
      <w:jc w:val="left"/>
    </w:pPr>
    <w:rPr>
      <w:b/>
      <w:bCs/>
      <w:lang w:eastAsia="ru-RU"/>
    </w:rPr>
  </w:style>
  <w:style w:type="character" w:styleId="a9">
    <w:name w:val="Hyperlink"/>
    <w:uiPriority w:val="99"/>
    <w:unhideWhenUsed/>
    <w:rsid w:val="000F300A"/>
    <w:rPr>
      <w:color w:val="0000FF"/>
      <w:u w:val="single"/>
    </w:rPr>
  </w:style>
  <w:style w:type="paragraph" w:styleId="21">
    <w:name w:val="toc 2"/>
    <w:aliases w:val="таблица"/>
    <w:basedOn w:val="a0"/>
    <w:next w:val="a0"/>
    <w:autoRedefine/>
    <w:uiPriority w:val="39"/>
    <w:unhideWhenUsed/>
    <w:qFormat/>
    <w:rsid w:val="006A472E"/>
    <w:pPr>
      <w:tabs>
        <w:tab w:val="clear" w:pos="0"/>
      </w:tabs>
      <w:spacing w:after="0"/>
      <w:jc w:val="left"/>
    </w:pPr>
    <w:rPr>
      <w:rFonts w:eastAsia="Times New Roman" w:cs="Times New Roman CYR"/>
      <w:b/>
      <w:bCs/>
      <w:lang w:val="ru-RU" w:eastAsia="ru-RU"/>
    </w:rPr>
  </w:style>
  <w:style w:type="paragraph" w:styleId="31">
    <w:name w:val="toc 3"/>
    <w:basedOn w:val="a0"/>
    <w:next w:val="a0"/>
    <w:autoRedefine/>
    <w:uiPriority w:val="39"/>
    <w:unhideWhenUsed/>
    <w:qFormat/>
    <w:rsid w:val="009C2791"/>
    <w:pPr>
      <w:tabs>
        <w:tab w:val="clear" w:pos="0"/>
      </w:tabs>
      <w:spacing w:after="0"/>
      <w:ind w:left="240"/>
      <w:jc w:val="left"/>
    </w:pPr>
    <w:rPr>
      <w:rFonts w:ascii="Calibri" w:hAnsi="Calibri" w:cs="Calibri"/>
      <w:sz w:val="20"/>
      <w:szCs w:val="20"/>
    </w:rPr>
  </w:style>
  <w:style w:type="paragraph" w:styleId="aa">
    <w:name w:val="header"/>
    <w:basedOn w:val="a0"/>
    <w:link w:val="ab"/>
    <w:uiPriority w:val="99"/>
    <w:unhideWhenUsed/>
    <w:rsid w:val="000F300A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0F300A"/>
  </w:style>
  <w:style w:type="paragraph" w:styleId="ac">
    <w:name w:val="footer"/>
    <w:basedOn w:val="a0"/>
    <w:link w:val="ad"/>
    <w:uiPriority w:val="99"/>
    <w:unhideWhenUsed/>
    <w:rsid w:val="000F300A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0F300A"/>
  </w:style>
  <w:style w:type="paragraph" w:customStyle="1" w:styleId="13">
    <w:name w:val="Без интервала1"/>
    <w:aliases w:val="No Spacing,колонтитулы"/>
    <w:uiPriority w:val="1"/>
    <w:qFormat/>
    <w:rsid w:val="00B24CFB"/>
    <w:pPr>
      <w:jc w:val="center"/>
    </w:pPr>
    <w:rPr>
      <w:rFonts w:ascii="Century Gothic" w:eastAsia="Times New Roman" w:hAnsi="Century Gothic"/>
      <w:sz w:val="16"/>
      <w:szCs w:val="16"/>
      <w:lang w:val="en-US"/>
    </w:rPr>
  </w:style>
  <w:style w:type="character" w:customStyle="1" w:styleId="20">
    <w:name w:val="Заголовок 2 Знак"/>
    <w:link w:val="2"/>
    <w:uiPriority w:val="9"/>
    <w:rsid w:val="006C583B"/>
    <w:rPr>
      <w:rFonts w:ascii="Century Gothic" w:eastAsia="Times New Roman" w:hAnsi="Century Gothic"/>
      <w:b/>
      <w:bCs/>
      <w:sz w:val="24"/>
      <w:szCs w:val="26"/>
      <w:lang w:val="en-US" w:eastAsia="en-US"/>
    </w:rPr>
  </w:style>
  <w:style w:type="paragraph" w:customStyle="1" w:styleId="22">
    <w:name w:val="Заголовок 2 (с нумерацией)"/>
    <w:basedOn w:val="2"/>
    <w:link w:val="23"/>
    <w:rsid w:val="00B32C0C"/>
  </w:style>
  <w:style w:type="character" w:customStyle="1" w:styleId="30">
    <w:name w:val="Заголовок 3 Знак"/>
    <w:aliases w:val="Head3 Знак"/>
    <w:link w:val="3"/>
    <w:uiPriority w:val="9"/>
    <w:rsid w:val="008717F0"/>
    <w:rPr>
      <w:rFonts w:ascii="Century Gothic" w:eastAsia="Times New Roman" w:hAnsi="Century Gothic"/>
      <w:b/>
      <w:bCs/>
      <w:i/>
      <w:sz w:val="24"/>
      <w:lang w:val="en-US" w:eastAsia="en-US"/>
    </w:rPr>
  </w:style>
  <w:style w:type="character" w:customStyle="1" w:styleId="23">
    <w:name w:val="Заголовок 2 (с нумерацией) Знак"/>
    <w:link w:val="22"/>
    <w:rsid w:val="00B32C0C"/>
    <w:rPr>
      <w:rFonts w:ascii="Century Gothic" w:eastAsia="Times New Roman" w:hAnsi="Century Gothic"/>
      <w:b/>
      <w:bCs/>
      <w:sz w:val="24"/>
      <w:szCs w:val="26"/>
      <w:lang w:val="en-US" w:eastAsia="en-US"/>
    </w:rPr>
  </w:style>
  <w:style w:type="character" w:customStyle="1" w:styleId="40">
    <w:name w:val="Заголовок 4 Знак"/>
    <w:link w:val="4"/>
    <w:uiPriority w:val="9"/>
    <w:rsid w:val="003132C6"/>
    <w:rPr>
      <w:rFonts w:ascii="Cambria" w:eastAsia="Times New Roman" w:hAnsi="Cambria"/>
      <w:b/>
      <w:bCs/>
      <w:i/>
      <w:iCs/>
      <w:color w:val="4F81BD"/>
      <w:sz w:val="24"/>
      <w:szCs w:val="24"/>
      <w:lang w:val="en-US" w:eastAsia="en-US"/>
    </w:rPr>
  </w:style>
  <w:style w:type="character" w:customStyle="1" w:styleId="50">
    <w:name w:val="Заголовок 5 Знак"/>
    <w:link w:val="5"/>
    <w:uiPriority w:val="9"/>
    <w:semiHidden/>
    <w:rsid w:val="003132C6"/>
    <w:rPr>
      <w:rFonts w:ascii="Cambria" w:eastAsia="Times New Roman" w:hAnsi="Cambria"/>
      <w:color w:val="243F60"/>
      <w:sz w:val="24"/>
      <w:szCs w:val="24"/>
      <w:lang w:val="en-US" w:eastAsia="en-US"/>
    </w:rPr>
  </w:style>
  <w:style w:type="character" w:customStyle="1" w:styleId="60">
    <w:name w:val="Заголовок 6 Знак"/>
    <w:link w:val="6"/>
    <w:uiPriority w:val="9"/>
    <w:semiHidden/>
    <w:rsid w:val="003132C6"/>
    <w:rPr>
      <w:rFonts w:ascii="Cambria" w:eastAsia="Times New Roman" w:hAnsi="Cambria"/>
      <w:i/>
      <w:iCs/>
      <w:color w:val="243F60"/>
      <w:sz w:val="24"/>
      <w:szCs w:val="24"/>
      <w:lang w:val="en-US" w:eastAsia="en-US"/>
    </w:rPr>
  </w:style>
  <w:style w:type="character" w:customStyle="1" w:styleId="70">
    <w:name w:val="Заголовок 7 Знак"/>
    <w:link w:val="7"/>
    <w:uiPriority w:val="9"/>
    <w:semiHidden/>
    <w:rsid w:val="003132C6"/>
    <w:rPr>
      <w:rFonts w:ascii="Cambria" w:eastAsia="Times New Roman" w:hAnsi="Cambria"/>
      <w:i/>
      <w:iCs/>
      <w:color w:val="404040"/>
      <w:sz w:val="24"/>
      <w:szCs w:val="24"/>
      <w:lang w:val="en-US" w:eastAsia="en-US"/>
    </w:rPr>
  </w:style>
  <w:style w:type="character" w:customStyle="1" w:styleId="80">
    <w:name w:val="Заголовок 8 Знак"/>
    <w:link w:val="8"/>
    <w:uiPriority w:val="9"/>
    <w:semiHidden/>
    <w:rsid w:val="003132C6"/>
    <w:rPr>
      <w:rFonts w:ascii="Cambria" w:eastAsia="Times New Roman" w:hAnsi="Cambria"/>
      <w:color w:val="404040"/>
      <w:lang w:val="en-US" w:eastAsia="en-US"/>
    </w:rPr>
  </w:style>
  <w:style w:type="character" w:customStyle="1" w:styleId="90">
    <w:name w:val="Заголовок 9 Знак"/>
    <w:link w:val="9"/>
    <w:uiPriority w:val="9"/>
    <w:semiHidden/>
    <w:rsid w:val="003132C6"/>
    <w:rPr>
      <w:rFonts w:ascii="Cambria" w:eastAsia="Times New Roman" w:hAnsi="Cambria"/>
      <w:i/>
      <w:iCs/>
      <w:color w:val="404040"/>
      <w:lang w:val="en-US" w:eastAsia="en-US"/>
    </w:rPr>
  </w:style>
  <w:style w:type="paragraph" w:styleId="41">
    <w:name w:val="toc 4"/>
    <w:basedOn w:val="a0"/>
    <w:next w:val="a0"/>
    <w:autoRedefine/>
    <w:uiPriority w:val="39"/>
    <w:unhideWhenUsed/>
    <w:rsid w:val="00440C55"/>
    <w:pPr>
      <w:tabs>
        <w:tab w:val="clear" w:pos="0"/>
      </w:tabs>
      <w:spacing w:after="0"/>
      <w:ind w:left="480"/>
      <w:jc w:val="left"/>
    </w:pPr>
    <w:rPr>
      <w:rFonts w:ascii="Calibri" w:hAnsi="Calibri" w:cs="Calibri"/>
      <w:sz w:val="20"/>
      <w:szCs w:val="20"/>
    </w:rPr>
  </w:style>
  <w:style w:type="paragraph" w:styleId="51">
    <w:name w:val="toc 5"/>
    <w:basedOn w:val="a0"/>
    <w:next w:val="a0"/>
    <w:autoRedefine/>
    <w:uiPriority w:val="39"/>
    <w:unhideWhenUsed/>
    <w:rsid w:val="00440C55"/>
    <w:pPr>
      <w:tabs>
        <w:tab w:val="clear" w:pos="0"/>
      </w:tabs>
      <w:spacing w:after="0"/>
      <w:ind w:left="720"/>
      <w:jc w:val="left"/>
    </w:pPr>
    <w:rPr>
      <w:rFonts w:ascii="Calibri" w:hAnsi="Calibri" w:cs="Calibri"/>
      <w:sz w:val="20"/>
      <w:szCs w:val="20"/>
    </w:rPr>
  </w:style>
  <w:style w:type="paragraph" w:styleId="61">
    <w:name w:val="toc 6"/>
    <w:basedOn w:val="a0"/>
    <w:next w:val="a0"/>
    <w:autoRedefine/>
    <w:uiPriority w:val="39"/>
    <w:unhideWhenUsed/>
    <w:rsid w:val="00440C55"/>
    <w:pPr>
      <w:tabs>
        <w:tab w:val="clear" w:pos="0"/>
      </w:tabs>
      <w:spacing w:after="0"/>
      <w:ind w:left="960"/>
      <w:jc w:val="left"/>
    </w:pPr>
    <w:rPr>
      <w:rFonts w:ascii="Calibri" w:hAnsi="Calibri" w:cs="Calibri"/>
      <w:sz w:val="20"/>
      <w:szCs w:val="20"/>
    </w:rPr>
  </w:style>
  <w:style w:type="paragraph" w:styleId="71">
    <w:name w:val="toc 7"/>
    <w:basedOn w:val="a0"/>
    <w:next w:val="a0"/>
    <w:autoRedefine/>
    <w:uiPriority w:val="39"/>
    <w:unhideWhenUsed/>
    <w:rsid w:val="00440C55"/>
    <w:pPr>
      <w:tabs>
        <w:tab w:val="clear" w:pos="0"/>
      </w:tabs>
      <w:spacing w:after="0"/>
      <w:ind w:left="1200"/>
      <w:jc w:val="left"/>
    </w:pPr>
    <w:rPr>
      <w:rFonts w:ascii="Calibri" w:hAnsi="Calibri" w:cs="Calibri"/>
      <w:sz w:val="20"/>
      <w:szCs w:val="20"/>
    </w:rPr>
  </w:style>
  <w:style w:type="paragraph" w:styleId="81">
    <w:name w:val="toc 8"/>
    <w:basedOn w:val="a0"/>
    <w:next w:val="a0"/>
    <w:autoRedefine/>
    <w:uiPriority w:val="39"/>
    <w:unhideWhenUsed/>
    <w:rsid w:val="00440C55"/>
    <w:pPr>
      <w:tabs>
        <w:tab w:val="clear" w:pos="0"/>
      </w:tabs>
      <w:spacing w:after="0"/>
      <w:ind w:left="1440"/>
      <w:jc w:val="left"/>
    </w:pPr>
    <w:rPr>
      <w:rFonts w:ascii="Calibri" w:hAnsi="Calibri" w:cs="Calibri"/>
      <w:sz w:val="20"/>
      <w:szCs w:val="20"/>
    </w:rPr>
  </w:style>
  <w:style w:type="paragraph" w:styleId="91">
    <w:name w:val="toc 9"/>
    <w:basedOn w:val="a0"/>
    <w:next w:val="a0"/>
    <w:autoRedefine/>
    <w:uiPriority w:val="39"/>
    <w:unhideWhenUsed/>
    <w:rsid w:val="00440C55"/>
    <w:pPr>
      <w:tabs>
        <w:tab w:val="clear" w:pos="0"/>
      </w:tabs>
      <w:spacing w:after="0"/>
      <w:ind w:left="1680"/>
      <w:jc w:val="left"/>
    </w:pPr>
    <w:rPr>
      <w:rFonts w:ascii="Calibri" w:hAnsi="Calibri" w:cs="Calibri"/>
      <w:sz w:val="20"/>
      <w:szCs w:val="20"/>
    </w:rPr>
  </w:style>
  <w:style w:type="numbering" w:customStyle="1" w:styleId="1">
    <w:name w:val="Стиль1"/>
    <w:uiPriority w:val="99"/>
    <w:rsid w:val="00B7643D"/>
    <w:pPr>
      <w:numPr>
        <w:numId w:val="1"/>
      </w:numPr>
    </w:pPr>
  </w:style>
  <w:style w:type="paragraph" w:styleId="ae">
    <w:name w:val="Body Text"/>
    <w:basedOn w:val="a0"/>
    <w:link w:val="af"/>
    <w:rsid w:val="00FA14DA"/>
    <w:pPr>
      <w:ind w:right="-211"/>
    </w:pPr>
    <w:rPr>
      <w:rFonts w:eastAsia="Times New Roman"/>
      <w:b/>
      <w:sz w:val="20"/>
      <w:szCs w:val="20"/>
      <w:lang w:eastAsia="ru-RU"/>
    </w:rPr>
  </w:style>
  <w:style w:type="character" w:customStyle="1" w:styleId="af">
    <w:name w:val="Основной текст Знак"/>
    <w:link w:val="ae"/>
    <w:rsid w:val="00FA14D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Heading2">
    <w:name w:val="Heading2"/>
    <w:basedOn w:val="ae"/>
    <w:link w:val="Heading20"/>
    <w:autoRedefine/>
    <w:qFormat/>
    <w:rsid w:val="00DF27C1"/>
    <w:pPr>
      <w:numPr>
        <w:ilvl w:val="1"/>
        <w:numId w:val="2"/>
      </w:numPr>
      <w:tabs>
        <w:tab w:val="clear" w:pos="360"/>
        <w:tab w:val="num" w:pos="567"/>
        <w:tab w:val="right" w:leader="dot" w:pos="9180"/>
        <w:tab w:val="right" w:leader="dot" w:pos="9639"/>
      </w:tabs>
      <w:spacing w:before="120" w:after="120"/>
      <w:ind w:right="278"/>
      <w:jc w:val="left"/>
      <w:outlineLvl w:val="1"/>
    </w:pPr>
    <w:rPr>
      <w:sz w:val="24"/>
      <w:lang w:eastAsia="en-US"/>
    </w:rPr>
  </w:style>
  <w:style w:type="paragraph" w:customStyle="1" w:styleId="picture">
    <w:name w:val="picture"/>
    <w:basedOn w:val="a0"/>
    <w:link w:val="picture0"/>
    <w:qFormat/>
    <w:rsid w:val="00012C40"/>
    <w:pPr>
      <w:spacing w:before="120" w:after="120"/>
      <w:jc w:val="center"/>
    </w:pPr>
    <w:rPr>
      <w:i/>
      <w:lang w:val="ru-RU"/>
    </w:rPr>
  </w:style>
  <w:style w:type="character" w:customStyle="1" w:styleId="picture0">
    <w:name w:val="picture Знак"/>
    <w:link w:val="picture"/>
    <w:rsid w:val="00012C40"/>
    <w:rPr>
      <w:rFonts w:ascii="Century Gothic" w:hAnsi="Century Gothic"/>
      <w:i/>
      <w:sz w:val="24"/>
      <w:szCs w:val="24"/>
      <w:lang w:eastAsia="en-US"/>
    </w:rPr>
  </w:style>
  <w:style w:type="paragraph" w:customStyle="1" w:styleId="head1">
    <w:name w:val="head1"/>
    <w:basedOn w:val="10"/>
    <w:link w:val="head10"/>
    <w:qFormat/>
    <w:rsid w:val="00D738F3"/>
    <w:pPr>
      <w:keepLines w:val="0"/>
      <w:numPr>
        <w:numId w:val="2"/>
      </w:numPr>
      <w:spacing w:before="240" w:after="240"/>
      <w:ind w:right="278"/>
    </w:pPr>
    <w:rPr>
      <w:caps/>
      <w:szCs w:val="24"/>
    </w:rPr>
  </w:style>
  <w:style w:type="character" w:customStyle="1" w:styleId="Heading20">
    <w:name w:val="Heading2 Знак"/>
    <w:link w:val="Heading2"/>
    <w:rsid w:val="00DF27C1"/>
    <w:rPr>
      <w:rFonts w:ascii="Century Gothic" w:eastAsia="Times New Roman" w:hAnsi="Century Gothic"/>
      <w:b/>
      <w:sz w:val="24"/>
      <w:lang w:val="en-US" w:eastAsia="en-US"/>
    </w:rPr>
  </w:style>
  <w:style w:type="paragraph" w:customStyle="1" w:styleId="dotted-list">
    <w:name w:val="dotted-list"/>
    <w:basedOn w:val="ae"/>
    <w:link w:val="dotted-list0"/>
    <w:qFormat/>
    <w:rsid w:val="00DF2984"/>
    <w:pPr>
      <w:numPr>
        <w:numId w:val="5"/>
      </w:numPr>
      <w:spacing w:after="120"/>
      <w:ind w:left="714" w:right="0" w:hanging="357"/>
    </w:pPr>
    <w:rPr>
      <w:b w:val="0"/>
      <w:sz w:val="24"/>
      <w:szCs w:val="24"/>
      <w:lang w:val="ru-RU"/>
    </w:rPr>
  </w:style>
  <w:style w:type="character" w:customStyle="1" w:styleId="dotted-list0">
    <w:name w:val="dotted-list Знак"/>
    <w:link w:val="dotted-list"/>
    <w:rsid w:val="00DF2984"/>
    <w:rPr>
      <w:rFonts w:ascii="Century Gothic" w:eastAsia="Times New Roman" w:hAnsi="Century Gothic"/>
      <w:sz w:val="24"/>
      <w:szCs w:val="24"/>
    </w:rPr>
  </w:style>
  <w:style w:type="paragraph" w:customStyle="1" w:styleId="a">
    <w:name w:val="название"/>
    <w:basedOn w:val="a0"/>
    <w:link w:val="af0"/>
    <w:rsid w:val="00ED5212"/>
    <w:pPr>
      <w:numPr>
        <w:ilvl w:val="2"/>
        <w:numId w:val="3"/>
      </w:numPr>
    </w:pPr>
    <w:rPr>
      <w:rFonts w:eastAsia="Times New Roman"/>
    </w:rPr>
  </w:style>
  <w:style w:type="character" w:customStyle="1" w:styleId="af0">
    <w:name w:val="название Знак"/>
    <w:link w:val="a"/>
    <w:rsid w:val="00951AB9"/>
    <w:rPr>
      <w:rFonts w:ascii="Century Gothic" w:eastAsia="Times New Roman" w:hAnsi="Century Gothic"/>
      <w:sz w:val="24"/>
      <w:szCs w:val="24"/>
      <w:lang w:val="en-US" w:eastAsia="en-US"/>
    </w:rPr>
  </w:style>
  <w:style w:type="character" w:customStyle="1" w:styleId="head10">
    <w:name w:val="head1 Знак"/>
    <w:link w:val="head1"/>
    <w:rsid w:val="00D738F3"/>
    <w:rPr>
      <w:rFonts w:ascii="Century Gothic" w:eastAsia="Times New Roman" w:hAnsi="Century Gothic"/>
      <w:b/>
      <w:bCs/>
      <w:caps/>
      <w:sz w:val="24"/>
      <w:szCs w:val="24"/>
      <w:lang w:val="en-US" w:eastAsia="en-US"/>
    </w:rPr>
  </w:style>
  <w:style w:type="paragraph" w:styleId="af1">
    <w:name w:val="Title"/>
    <w:basedOn w:val="a0"/>
    <w:next w:val="a0"/>
    <w:link w:val="af2"/>
    <w:uiPriority w:val="10"/>
    <w:qFormat/>
    <w:rsid w:val="00F320B1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uk-UA"/>
    </w:rPr>
  </w:style>
  <w:style w:type="character" w:customStyle="1" w:styleId="af2">
    <w:name w:val="Заголовок Знак"/>
    <w:link w:val="af1"/>
    <w:uiPriority w:val="10"/>
    <w:rsid w:val="00F320B1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uk-UA"/>
    </w:rPr>
  </w:style>
  <w:style w:type="paragraph" w:customStyle="1" w:styleId="210">
    <w:name w:val="Основной текст 21"/>
    <w:basedOn w:val="a0"/>
    <w:rsid w:val="00FF724C"/>
    <w:pPr>
      <w:suppressAutoHyphens/>
      <w:spacing w:line="360" w:lineRule="auto"/>
    </w:pPr>
    <w:rPr>
      <w:rFonts w:eastAsia="Times New Roman"/>
      <w:kern w:val="1"/>
      <w:lang w:eastAsia="ar-SA"/>
    </w:rPr>
  </w:style>
  <w:style w:type="paragraph" w:styleId="af3">
    <w:name w:val="Body Text Indent"/>
    <w:basedOn w:val="a0"/>
    <w:link w:val="af4"/>
    <w:uiPriority w:val="99"/>
    <w:unhideWhenUsed/>
    <w:rsid w:val="00FF724C"/>
    <w:pPr>
      <w:spacing w:after="120" w:line="276" w:lineRule="auto"/>
      <w:ind w:left="283"/>
    </w:pPr>
    <w:rPr>
      <w:rFonts w:ascii="Calibri" w:hAnsi="Calibri"/>
      <w:lang w:val="uk-UA"/>
    </w:rPr>
  </w:style>
  <w:style w:type="character" w:customStyle="1" w:styleId="af4">
    <w:name w:val="Основной текст с отступом Знак"/>
    <w:link w:val="af3"/>
    <w:uiPriority w:val="99"/>
    <w:rsid w:val="00FF724C"/>
    <w:rPr>
      <w:sz w:val="28"/>
      <w:lang w:val="uk-UA"/>
    </w:rPr>
  </w:style>
  <w:style w:type="table" w:styleId="af5">
    <w:name w:val="Table Grid"/>
    <w:basedOn w:val="a2"/>
    <w:uiPriority w:val="59"/>
    <w:rsid w:val="005538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Emphasis"/>
    <w:aliases w:val="_название"/>
    <w:uiPriority w:val="20"/>
    <w:qFormat/>
    <w:rsid w:val="007D465D"/>
    <w:rPr>
      <w:b/>
      <w:iCs/>
      <w:sz w:val="40"/>
      <w:szCs w:val="40"/>
    </w:rPr>
  </w:style>
  <w:style w:type="character" w:styleId="af7">
    <w:name w:val="Intense Emphasis"/>
    <w:uiPriority w:val="21"/>
    <w:qFormat/>
    <w:rsid w:val="007D465D"/>
    <w:rPr>
      <w:b/>
      <w:bCs/>
      <w:i/>
      <w:iCs/>
      <w:color w:val="4F81BD"/>
    </w:rPr>
  </w:style>
  <w:style w:type="paragraph" w:customStyle="1" w:styleId="24">
    <w:name w:val="нумер.заг2ур"/>
    <w:basedOn w:val="2"/>
    <w:link w:val="25"/>
    <w:qFormat/>
    <w:rsid w:val="00351E42"/>
    <w:pPr>
      <w:numPr>
        <w:ilvl w:val="0"/>
        <w:numId w:val="0"/>
      </w:numPr>
    </w:pPr>
  </w:style>
  <w:style w:type="character" w:customStyle="1" w:styleId="a8">
    <w:name w:val="Абзац списка Знак"/>
    <w:link w:val="a7"/>
    <w:uiPriority w:val="34"/>
    <w:rsid w:val="00FC05DA"/>
    <w:rPr>
      <w:rFonts w:ascii="Century Gothic" w:hAnsi="Century Gothic"/>
      <w:sz w:val="24"/>
      <w:szCs w:val="24"/>
      <w:lang w:val="en-US"/>
    </w:rPr>
  </w:style>
  <w:style w:type="character" w:customStyle="1" w:styleId="25">
    <w:name w:val="нумер.заг2ур Знак"/>
    <w:link w:val="24"/>
    <w:rsid w:val="00351E42"/>
    <w:rPr>
      <w:rFonts w:ascii="Century Gothic" w:eastAsia="Times New Roman" w:hAnsi="Century Gothic" w:cs="Times New Roman"/>
      <w:b/>
      <w:bCs/>
      <w:sz w:val="24"/>
      <w:szCs w:val="26"/>
      <w:lang w:val="en-US"/>
    </w:rPr>
  </w:style>
  <w:style w:type="character" w:customStyle="1" w:styleId="hps">
    <w:name w:val="hps"/>
    <w:rsid w:val="0009245D"/>
  </w:style>
  <w:style w:type="character" w:styleId="af8">
    <w:name w:val="page number"/>
    <w:rsid w:val="0009245D"/>
  </w:style>
  <w:style w:type="paragraph" w:customStyle="1" w:styleId="head3">
    <w:name w:val="head3"/>
    <w:basedOn w:val="3"/>
    <w:next w:val="a0"/>
    <w:link w:val="head30"/>
    <w:qFormat/>
    <w:rsid w:val="00262361"/>
    <w:pPr>
      <w:numPr>
        <w:ilvl w:val="2"/>
        <w:numId w:val="2"/>
      </w:numPr>
      <w:tabs>
        <w:tab w:val="clear" w:pos="567"/>
        <w:tab w:val="left" w:pos="851"/>
      </w:tabs>
    </w:pPr>
  </w:style>
  <w:style w:type="paragraph" w:styleId="af9">
    <w:name w:val="annotation text"/>
    <w:basedOn w:val="a0"/>
    <w:link w:val="afa"/>
    <w:uiPriority w:val="99"/>
    <w:semiHidden/>
    <w:unhideWhenUsed/>
    <w:rsid w:val="009151A6"/>
    <w:pPr>
      <w:tabs>
        <w:tab w:val="clear" w:pos="0"/>
        <w:tab w:val="left" w:pos="709"/>
      </w:tabs>
      <w:autoSpaceDE/>
      <w:autoSpaceDN/>
      <w:adjustRightInd/>
      <w:spacing w:after="0"/>
      <w:jc w:val="left"/>
    </w:pPr>
    <w:rPr>
      <w:rFonts w:ascii="Times New Roman" w:hAnsi="Times New Roman"/>
      <w:sz w:val="20"/>
      <w:szCs w:val="20"/>
      <w:lang w:val="ru-RU"/>
    </w:rPr>
  </w:style>
  <w:style w:type="character" w:customStyle="1" w:styleId="head30">
    <w:name w:val="head3 Знак"/>
    <w:basedOn w:val="30"/>
    <w:link w:val="head3"/>
    <w:rsid w:val="00262361"/>
    <w:rPr>
      <w:rFonts w:ascii="Century Gothic" w:eastAsia="Times New Roman" w:hAnsi="Century Gothic"/>
      <w:b/>
      <w:bCs/>
      <w:i/>
      <w:sz w:val="24"/>
      <w:lang w:val="en-US" w:eastAsia="en-US"/>
    </w:rPr>
  </w:style>
  <w:style w:type="character" w:customStyle="1" w:styleId="afa">
    <w:name w:val="Текст примечания Знак"/>
    <w:link w:val="af9"/>
    <w:uiPriority w:val="99"/>
    <w:semiHidden/>
    <w:rsid w:val="009151A6"/>
    <w:rPr>
      <w:rFonts w:ascii="Times New Roman" w:hAnsi="Times New Roman"/>
      <w:lang w:eastAsia="en-US"/>
    </w:rPr>
  </w:style>
  <w:style w:type="paragraph" w:customStyle="1" w:styleId="toc1">
    <w:name w:val="toc1"/>
    <w:basedOn w:val="12"/>
    <w:qFormat/>
    <w:rsid w:val="005F40E1"/>
    <w:pPr>
      <w:tabs>
        <w:tab w:val="left" w:pos="426"/>
        <w:tab w:val="right" w:pos="9629"/>
      </w:tabs>
    </w:pPr>
    <w:rPr>
      <w:rFonts w:eastAsia="Times New Roman"/>
      <w:bCs w:val="0"/>
      <w:caps/>
      <w:noProof/>
      <w:lang w:val="ru-RU"/>
    </w:rPr>
  </w:style>
  <w:style w:type="paragraph" w:customStyle="1" w:styleId="toc2">
    <w:name w:val="toc2"/>
    <w:basedOn w:val="toc1"/>
    <w:qFormat/>
    <w:rsid w:val="005F40E1"/>
    <w:pPr>
      <w:ind w:left="993" w:hanging="567"/>
    </w:pPr>
    <w:rPr>
      <w:b w:val="0"/>
      <w:caps w:val="0"/>
    </w:rPr>
  </w:style>
  <w:style w:type="paragraph" w:customStyle="1" w:styleId="toc3">
    <w:name w:val="toc3"/>
    <w:basedOn w:val="toc2"/>
    <w:qFormat/>
    <w:rsid w:val="005F40E1"/>
    <w:pPr>
      <w:tabs>
        <w:tab w:val="clear" w:pos="426"/>
      </w:tabs>
      <w:ind w:left="1701" w:hanging="708"/>
    </w:pPr>
    <w:rPr>
      <w:sz w:val="20"/>
    </w:rPr>
  </w:style>
  <w:style w:type="paragraph" w:customStyle="1" w:styleId="dotted-list-0">
    <w:name w:val="Стиль dotted-list + Справа:  -0 см"/>
    <w:basedOn w:val="dotted-list"/>
    <w:rsid w:val="00DF2984"/>
    <w:rPr>
      <w:szCs w:val="20"/>
    </w:rPr>
  </w:style>
  <w:style w:type="character" w:styleId="afb">
    <w:name w:val="annotation reference"/>
    <w:basedOn w:val="a1"/>
    <w:uiPriority w:val="99"/>
    <w:semiHidden/>
    <w:unhideWhenUsed/>
    <w:rsid w:val="00FA07D7"/>
    <w:rPr>
      <w:sz w:val="16"/>
      <w:szCs w:val="16"/>
    </w:rPr>
  </w:style>
  <w:style w:type="paragraph" w:styleId="afc">
    <w:name w:val="annotation subject"/>
    <w:basedOn w:val="af9"/>
    <w:next w:val="af9"/>
    <w:link w:val="afd"/>
    <w:uiPriority w:val="99"/>
    <w:semiHidden/>
    <w:unhideWhenUsed/>
    <w:rsid w:val="00FA07D7"/>
    <w:pPr>
      <w:tabs>
        <w:tab w:val="clear" w:pos="709"/>
        <w:tab w:val="left" w:pos="0"/>
      </w:tabs>
      <w:autoSpaceDE w:val="0"/>
      <w:autoSpaceDN w:val="0"/>
      <w:adjustRightInd w:val="0"/>
      <w:spacing w:after="240"/>
      <w:jc w:val="both"/>
    </w:pPr>
    <w:rPr>
      <w:rFonts w:ascii="Century Gothic" w:hAnsi="Century Gothic"/>
      <w:b/>
      <w:bCs/>
      <w:lang w:val="en-US"/>
    </w:rPr>
  </w:style>
  <w:style w:type="character" w:customStyle="1" w:styleId="afd">
    <w:name w:val="Тема примечания Знак"/>
    <w:basedOn w:val="afa"/>
    <w:link w:val="afc"/>
    <w:uiPriority w:val="99"/>
    <w:semiHidden/>
    <w:rsid w:val="00FA07D7"/>
    <w:rPr>
      <w:rFonts w:ascii="Century Gothic" w:hAnsi="Century Gothic"/>
      <w:b/>
      <w:bCs/>
      <w:lang w:val="en-US" w:eastAsia="en-US"/>
    </w:rPr>
  </w:style>
  <w:style w:type="paragraph" w:styleId="afe">
    <w:name w:val="footnote text"/>
    <w:basedOn w:val="a0"/>
    <w:link w:val="aff"/>
    <w:uiPriority w:val="99"/>
    <w:semiHidden/>
    <w:unhideWhenUsed/>
    <w:rsid w:val="00FA07D7"/>
    <w:pPr>
      <w:spacing w:after="0"/>
    </w:pPr>
    <w:rPr>
      <w:sz w:val="20"/>
      <w:szCs w:val="20"/>
    </w:rPr>
  </w:style>
  <w:style w:type="character" w:customStyle="1" w:styleId="aff">
    <w:name w:val="Текст сноски Знак"/>
    <w:basedOn w:val="a1"/>
    <w:link w:val="afe"/>
    <w:uiPriority w:val="99"/>
    <w:semiHidden/>
    <w:rsid w:val="00FA07D7"/>
    <w:rPr>
      <w:rFonts w:ascii="Century Gothic" w:hAnsi="Century Gothic"/>
      <w:lang w:val="en-US" w:eastAsia="en-US"/>
    </w:rPr>
  </w:style>
  <w:style w:type="character" w:styleId="aff0">
    <w:name w:val="footnote reference"/>
    <w:basedOn w:val="a1"/>
    <w:uiPriority w:val="99"/>
    <w:semiHidden/>
    <w:unhideWhenUsed/>
    <w:rsid w:val="00FA07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3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Microsoft_Visio_2003-2010_Drawing.vsd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lotgate.com" TargetMode="External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5E495-B47A-40D5-9769-CA0FBA8BD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5052</Words>
  <Characters>28800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33785</CharactersWithSpaces>
  <SharedDoc>false</SharedDoc>
  <HLinks>
    <vt:vector size="282" baseType="variant">
      <vt:variant>
        <vt:i4>1310774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_Toc433028388</vt:lpwstr>
      </vt:variant>
      <vt:variant>
        <vt:i4>1310774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_Toc433028387</vt:lpwstr>
      </vt:variant>
      <vt:variant>
        <vt:i4>1310774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_Toc433028386</vt:lpwstr>
      </vt:variant>
      <vt:variant>
        <vt:i4>1310774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_Toc433028385</vt:lpwstr>
      </vt:variant>
      <vt:variant>
        <vt:i4>1310774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_Toc433028384</vt:lpwstr>
      </vt:variant>
      <vt:variant>
        <vt:i4>1310774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_Toc433028383</vt:lpwstr>
      </vt:variant>
      <vt:variant>
        <vt:i4>1310774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_Toc433028382</vt:lpwstr>
      </vt:variant>
      <vt:variant>
        <vt:i4>1310774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_Toc433028381</vt:lpwstr>
      </vt:variant>
      <vt:variant>
        <vt:i4>1310774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_Toc433028380</vt:lpwstr>
      </vt:variant>
      <vt:variant>
        <vt:i4>1769526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_Toc433028379</vt:lpwstr>
      </vt:variant>
      <vt:variant>
        <vt:i4>1769526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_Toc433028378</vt:lpwstr>
      </vt:variant>
      <vt:variant>
        <vt:i4>1769526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_Toc433028377</vt:lpwstr>
      </vt:variant>
      <vt:variant>
        <vt:i4>1769526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_Toc433028376</vt:lpwstr>
      </vt:variant>
      <vt:variant>
        <vt:i4>1769526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_Toc433028375</vt:lpwstr>
      </vt:variant>
      <vt:variant>
        <vt:i4>1769526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_Toc433028374</vt:lpwstr>
      </vt:variant>
      <vt:variant>
        <vt:i4>1769526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_Toc433028373</vt:lpwstr>
      </vt:variant>
      <vt:variant>
        <vt:i4>1769526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_Toc433028372</vt:lpwstr>
      </vt:variant>
      <vt:variant>
        <vt:i4>1769526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_Toc433028371</vt:lpwstr>
      </vt:variant>
      <vt:variant>
        <vt:i4>1769526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_Toc433028370</vt:lpwstr>
      </vt:variant>
      <vt:variant>
        <vt:i4>1703990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_Toc433028369</vt:lpwstr>
      </vt:variant>
      <vt:variant>
        <vt:i4>1703990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_Toc433028368</vt:lpwstr>
      </vt:variant>
      <vt:variant>
        <vt:i4>1703990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_Toc433028367</vt:lpwstr>
      </vt:variant>
      <vt:variant>
        <vt:i4>1703990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_Toc433028366</vt:lpwstr>
      </vt:variant>
      <vt:variant>
        <vt:i4>1703990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_Toc433028365</vt:lpwstr>
      </vt:variant>
      <vt:variant>
        <vt:i4>1703990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_Toc433028364</vt:lpwstr>
      </vt:variant>
      <vt:variant>
        <vt:i4>1703990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_Toc433028363</vt:lpwstr>
      </vt:variant>
      <vt:variant>
        <vt:i4>1703990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_Toc433028362</vt:lpwstr>
      </vt:variant>
      <vt:variant>
        <vt:i4>1703990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_Toc433028361</vt:lpwstr>
      </vt:variant>
      <vt:variant>
        <vt:i4>1703990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_Toc433028360</vt:lpwstr>
      </vt:variant>
      <vt:variant>
        <vt:i4>1638454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_Toc433028359</vt:lpwstr>
      </vt:variant>
      <vt:variant>
        <vt:i4>1638454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_Toc433028358</vt:lpwstr>
      </vt:variant>
      <vt:variant>
        <vt:i4>1638454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_Toc433028357</vt:lpwstr>
      </vt:variant>
      <vt:variant>
        <vt:i4>1638454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_Toc433028356</vt:lpwstr>
      </vt:variant>
      <vt:variant>
        <vt:i4>1638454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_Toc433028355</vt:lpwstr>
      </vt:variant>
      <vt:variant>
        <vt:i4>1638454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_Toc433028354</vt:lpwstr>
      </vt:variant>
      <vt:variant>
        <vt:i4>1638454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_Toc433028353</vt:lpwstr>
      </vt:variant>
      <vt:variant>
        <vt:i4>1638454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_Toc433028352</vt:lpwstr>
      </vt:variant>
      <vt:variant>
        <vt:i4>1638454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_Toc433028351</vt:lpwstr>
      </vt:variant>
      <vt:variant>
        <vt:i4>1638454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_Toc433028350</vt:lpwstr>
      </vt:variant>
      <vt:variant>
        <vt:i4>1572918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_Toc433028349</vt:lpwstr>
      </vt:variant>
      <vt:variant>
        <vt:i4>1572918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_Toc433028348</vt:lpwstr>
      </vt:variant>
      <vt:variant>
        <vt:i4>1572918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_Toc433028347</vt:lpwstr>
      </vt:variant>
      <vt:variant>
        <vt:i4>1572918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_Toc433028346</vt:lpwstr>
      </vt:variant>
      <vt:variant>
        <vt:i4>1572918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_Toc433028345</vt:lpwstr>
      </vt:variant>
      <vt:variant>
        <vt:i4>1572918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_Toc433028344</vt:lpwstr>
      </vt:variant>
      <vt:variant>
        <vt:i4>1572918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_Toc433028343</vt:lpwstr>
      </vt:variant>
      <vt:variant>
        <vt:i4>1572918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_Toc433028342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Lysenko</cp:lastModifiedBy>
  <cp:revision>15</cp:revision>
  <cp:lastPrinted>2015-03-29T20:52:00Z</cp:lastPrinted>
  <dcterms:created xsi:type="dcterms:W3CDTF">2017-12-10T23:20:00Z</dcterms:created>
  <dcterms:modified xsi:type="dcterms:W3CDTF">2017-12-11T09:54:00Z</dcterms:modified>
</cp:coreProperties>
</file>